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7287" w14:textId="f037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формирования и развития национальной инновационной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2004 года N 291-р.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30 сентября 2004 года N 291-р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1. Создать рабочую группу по разработке проекта Государственной программы формирования и развития национальной инновационной системы (далее - рабочая группа)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   Республики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Дзекунов                   - директор Департамента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Павлович              политики и развития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Доминов                    - председатель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Евгеньевич 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фонд", заместитель руководителя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Тамабаева                  - начальник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Жанбековна          инноваций Департамента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политики и развития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Тулебаев                   - директор Департамента 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Алмаз Кажкенович             развития и внешних связей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  - директор Департамента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Мырзанов                   - начальник управления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                       компаний, мониторинга и сводных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Бейсенбаевич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    - начальник отдела медицинской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Мусинович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Садыкова                   - начальник отдела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Лаура Умитбековна            научно-организационной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аспирантуры и докторантуры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Департамента науки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  - директор Департамента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Малик Айсагалиевич           торговли акимата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Толымбек 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Дамир Нургалиулы             экономики,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Сыздыков Елкаир            - начальник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Кабылкаримович               экономики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предпринимательства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                  - начальник управления промышленности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Гумар Ислямович              топливно-энергетического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акимата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Алшанов                    - президент Ассоциации вузов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Рахман Алшанович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    - вице-президент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   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Бишимбаев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 Валиханович         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маркетингово-аналитических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исследований"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    - член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                       "Инвестиционная компания: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     Инвестиционный фонд Казахстана"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Дуйсенбаева                - управляющий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Гульмайра                    общества "Национальный инновационный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Куандыковна                  фонд"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в срок до 25 декабря 2004 года разработать и внести в Правительство Республики Казахстан проект Государственной программы формирования и развития национальной инновационной системы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С. Мынбаева.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