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023d" w14:textId="92c0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 июля 2001 года N 51-р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августа 2004 года N 237-р.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 июля 2001 года N 51-р "О мерах по реализации законодательных актов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актов Правительства Республики Казахстан, принятие которых необходимо в целях реализации законодательных актов Республики Казахстан,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7, 13, 21,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"Отношения, подлежащие урегулированию актом Правительства":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6, абзац третий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8, абзацы третий и четвертый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14, абзацы второй и пятый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34, абзац второй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24, абзац первый в графах "Отношения, подлежащие урегулированию актом Правительства", "Ответственный орган"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