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0bedc" w14:textId="190be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организационного комитета по подготовке и проведению 
Форума социальных партнеров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13 августа 2004 года N 227-р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подготовки и проведения Форума социальных партнеров создать организационный комитет в следующем составе: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Айтимова Бырганым Сариевна     -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Казахстан,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Республиканской трехсторонней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комиссии по социальному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партнерству и регулированию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социальных и трудовых отношений,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Карагусова                     - Министр труда и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Гульжана Джанпеисовна            защиты населения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Казахстан,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Джауханов                      - заведующий сектором Экономического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Камалбек Абдыханович             отдела Канцелярии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Ашитов Батыржан Заирканович    - вице-министр труда и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защиты населения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Рябченко Олег Григорьевич      - первый вице-министр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Исаев Батырхан Арысбекович     - вице-министр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Мукашев Сиязбек Онербекович    - председатель Федерации профсоюзов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Белкин Сергей Леонидович       - президент Конфедерации свободных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профсоюзов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Байкенов Кадыр Каркабатович    - председатель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Конфедерации работодателей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Заурбекова Зауре Галимовна     - вице-президент Евразийской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промышленной ассоциации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Абдрахманов                    - Президент Конфедерации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 Абдрахманович              Казахстана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Состав Комитета с изменениями - распоряжением Премьер-Министра РК от 27 октября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321-р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