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bedc" w14:textId="190b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организационного комитета по подготовке и проведению 
Форума социальных партнеров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2004 года N 227-р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и проведения Форума социальных партнеров создать организационный комитет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Айтимова Бырганым Сариевна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Республиканской трехсторонней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комиссии по социальному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партнерству и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социальных и трудовых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Карагусова                     -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Джауханов                      - заведующий сектором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Камалбек Абдыханович             отдела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 Батыржан Заирканович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 Олег Григорьевич      - первый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Батырхан Арысбекович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 Сиязбек Онербекович    - председатель Федерации профсоюзов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Белкин Сергей Леонидович       - президент Конфедерации свободных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профсоюзов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Байкенов Кадыр Каркабатович   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Конфедерации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Заурбекова Зауре Галимовна     - вице-президент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промышленной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Абдрахманов                    - Президент Конфедерации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Абдрахманович    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Комитета с изменениями - распоряжением Премьер-Министра РК от 27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321-р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