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8b2b" w14:textId="49b8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внесению изменений в Закон Республики Казахстан "О гражданстве Республики Казахстан"
и другие нормативные правовые акты, регулирующие вопросы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2004 года N 222-р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внесению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 и другие нормативные правовые акты, регулирующие вопросы гражданства: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Ибраев Бейбит Жумагулович     -  заведующий сектором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помилования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правоохранительной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согласованию),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Дауренбек Ырыскали Рахимулы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консульской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 Алексей Петрович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миграционной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Кульмагамбетов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Амангельдинович          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Мельдешов Бахыт Сарсенбаевич   - член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Ашимхан Гани Ашимханулы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Ержанов Канат Каскенович       - ведущий специалист отдела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работе с беженцами,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соглашениями и экспертизе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Мазов Ернат Аскаргожанович     - директор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Казахстан"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августа 2004 года представить в Правительство Республики Казахстан предложения по внесению изменений в Закон Республики Казахстан "О гражданстве Республики Казахстан" и другие нормативные правовые акты, регулирующие вопросы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