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5851" w14:textId="4225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проведения одиннадцатого заседания совместной Группы высокого уровня по формированию Единого экономического пространства Республики Беларусь, Республики Казахстан, Российской Федерации и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апреля 2004 года N 90-р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проведением 3 апреля 2004 года в городе Астане одиннадцатого заседания совместной Группы высокого уровня по формированию Единого экономического пространства Республики Беларусь, Республики Казахстан, Российской Федерации и Украины (далее - Группа высокого уровня):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средства на проживание и питание членов делегаций Республики Беларусь, Российской Федерации и Украины, принимающих участие в заседании Группы высокого уровня, в сумме 1238400 (один миллион двести тридцать восемь тысяч четыреста) тенге за счет средств, предусмотренных в республиканском бюджете на 2004 год по программе 006 "Представительские затраты".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