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b621" w14:textId="9be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распоряжения Премьер-Министра Республики Казахстан от 22 апреля 2003 года N 70-р и от 4 августа 2003 года N 164-р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2004 года N 37-p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некоторые распоряжения Премьер-Министра Республики Казахстан следующие изменения и дополнение: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апреля 2003 года N 70-р "Об организации отдыха, оздоровления и занятости детей и подростков в период летних каникул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культуры Республики Казахстан содействовать участию молодежных организаций и организаций культуры в проведении летнего отдыха, оздоровления и занятости детей и подростков в летний период.";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Министерству информации Республики Казахстан обеспечивать освещение в средствах массовой информации о ходе подготовки и проведения летнего отдыха, оздоровления и занятости детей и подростков";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августа 2003 года N 164-р "О производстве художественного исторического фильма "Кочевник":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3 слова "культуры, информации и общественного согласия" заменить словом "культуры".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