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f97e" w14:textId="4ce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первом квартале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2004 года N 17-p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 первом квартале 2004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2004 года N 17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вопросов для рассмотрения на заседаниях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в первом квартале 2004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 !                                !Ответственные!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 Наименование вопроса       !      за     !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                ! подготовку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!               2                !       3 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15.01. Об утверждении Плана мероприятий  Министерство  Джаксыбеков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 год по реализации         индустрии и   А.Р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Стратегии индустриально-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2003-2015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04.02. Об итогах социально-              Министерство  Келимбетов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развития           экономики и  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и ходе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Программы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2003-2006 годы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 год и задачах на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04.02. О предварительных итогах          Министерство  Досаев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исполнения государственного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за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24.02. О формировании национальной       Министерство  Джаксыбеков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инновационной системы             индустрии и  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24.02. О Концепции развития образования  Министерство  Кулекеев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до 2015      образования  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                     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09.03. О ходе исполнения Закона          Агентство по  Абдиев К.С.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"О языках    статистике    Касеинов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Казахстан" в         Министерство 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Агентстве Республики Казахстан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30.03. О мерах по сокращению объемов     Министерство  Келимбетов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теневой экономики в Республике    экономики и  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30.03. О проекте Программы по            Министерство  Жумабеков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праворазъяснительной работе,      юстиции      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формированию правовой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правовому обучению и воспитанию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