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a723" w14:textId="7b5a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4 декабря 2002 года N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октября 2003 года N 250-p.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декабря 2002 года N 192 "О мерах по реализации законодательных актов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графы "Отношения, подлежащие урегулированию актом Правительства Республики Казахстан" строки, порядковый номер 20, после слова "закрепления" дополнить словами "иного государственного".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