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4cf3" w14:textId="0d04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проекта Трудового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2003 года N 185-p.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22 августа 2003 года N 185-р утратило силу постановлением Правительства РК от 22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проекта Трудового кодекса Республики Казахстан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Рахматуллаевич              государственной службы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Абжанов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Кайырович             здравоохранения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Балапанов                 - начальник управления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Зейнелкабден Таукенович     политики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Белкин                    - президент Конфедерации свободных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Леонидович           профсоюзов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Гайнутдинова              - прокурор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Викторовна           за законностью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Кайсаров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Уалихан Абишевич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Канаев                    - директор административного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Серикжан Зиаданович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Кожевников                - директор Департамента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Владимирович        экономической защиты и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инспекции Федерации профсоюзов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 - генеральный директор совместного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 предприятия "Беккер и Ко"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 - директор Департамента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                      и правовой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Иванович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Масхутов                  - начальник отдела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Масхутович             соблюдением законодательства о труде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Молдажанов                - заместитель председателя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Ризахмет                    профсоюзов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Курмангазиевич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 - начальник управления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Жомартбекович         законопроектной деятельности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экспертизы законопроектов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Наубетова                 - заведующая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Рашида Ароновна             Национальной комиссии по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женщин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 - президент Союза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 продуктов питания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    - вице-президент Евразийской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 ассоциации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 Халел               -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Альжанович                  профилактической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                   - начальник отдела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Махамбеткали                иммигрантами, казахской диаспорой,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Нургалиевич                 информации и анализа миграционных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процессов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Тян-Ю-Чан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  финансов, бухгалтерского учета 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Уразалинов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Шаймерден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Абильмажинович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Черкашина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Алимпиада Ивановна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Шайдилдинова              - директор Департамента труда и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Тулеухановна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Котович Валерий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Николаевич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 октября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239 </w:t>
      </w:r>
      <w:r>
        <w:rPr>
          <w:rFonts w:ascii="Times New Roman"/>
          <w:b w:val="false"/>
          <w:i w:val="false"/>
          <w:color w:val="ff0000"/>
          <w:sz w:val="28"/>
        </w:rPr>
        <w:t xml:space="preserve"> .       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разработать проект Трудового кодекса Республики Казахстан и внести его в установленном порядке в Правительство Республики Казахстан в сроки согласно Плану мероприятий по реализации Программы Правительства Республики Казахстан на 2002-2004 годы.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Павлова А.С.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