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1d29" w14:textId="c7c1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
от 2 июля 2001 года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2003 года N 160-р.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июля 2001 года N 51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Республики Казахстан,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"Ответственный орган" слово "МТиСЗН" заменить словами "НацБанк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"Дата внесения в Правительство" слова "в течение трех месяцев после принятия международных стандартов финансовой отчетности" заменить словами "до 1 сентября 2003 года".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