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2c571" w14:textId="362c5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4 декабря 2002 года N 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июля 2003 года N 146-р.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4 декабря 2002 года N 192 "О мерах по реализации законодательных актов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актов Правительства Республики Казахстан, принятие которых необходимо в целях реализации законодательных актов Республики Казахстан,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15, в графе "Отношения, подлежащие урегулированию актом Правительства Республики Казахстан" подпункт 3)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18, исключить.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