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6d1f" w14:textId="0a36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30 апреля 2003 года N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мая 2003 года N 91-р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30 апреля 2003 года N 81 "О мерах по недопущению завоза и распространения атипичной пневмонии в Республике Казахстан"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6 слова с 1 по 20 мая 2003 года" заменить словами "с 1 мая до стабилизации эпидемиологической ситуации".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