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a248" w14:textId="482a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урегулированию отношений между Республикой Казахстан и компанией "МТР Металз"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апреля 2003 года N 51-p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выработки предложений по урегулированию отношений между Республикой Казахстан и компанией "МТР Металз":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Елекеев             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Ирак Касымович               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Жакенов                     - и.о. начальника Управления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Серикжанович            имущественных прав государства,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договоров и претензионно-исковой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работы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Менсеитов                   - директор Департамента юридической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Рафхат Сарсенович             службы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Калиев                      - директор Департамента Европы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Габдуллович            Америки Министерства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Парсегов                    - директор Департамента кадров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Борис Анатольевич             юридической службы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Садуов    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Темирбулатович          планирования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заимствования и кредитования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Садыков                     - начальник отдела договоров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Нуржан Турысбекович           претензионно-исковой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Управления защиты имущественных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государства, договоров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претензионно-исковой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 сентября 2003 года внести в Правительство Республики Казахстан предложения по урегулированию отношений между Республикой Казахстан и компанией "МТР Металз".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Министерство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