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cce3" w14:textId="df3c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совместной Группы высокого уровня по созданию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2003 года N 35-p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21 марта 2003 года в городе Астане второго заседания совместной Группы высокого уровня по созданию Единого экономического пространства (далее - Группа высокого уровня):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проживание и питание членов делегаций Республики Беларусь, Российской Федерации и Украины, принимающих участие в заседании Группы высокого уровня, в сумме 1273020 (один миллион двести семьдесят три тысячи двадцать) тенге за счет средств, предусмотренных в республиканском бюджете на 2003 год по программе 042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