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34f" w14:textId="48d6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урегулированию вопросов, связанных с ввозом золошлаковых отходов открытым акционерным обществом "Троицкая ГРЭС" Российской Федерации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2003 года N 14-p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вопросов, связанных с ввозом золошлаковых отходов открытым акционерным обществом "Троицкая ГРЭС" (далее - ОАО "Троицкая ГРЭС") Российской Федерации на территорию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 Виктор Викторович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Костанайской области,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Алиев Ертысбай Ахметжанович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государственному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надзору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Бекеев Адлетбек Тулендиевич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Каримов Айдарбек Даукенович  - начальник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Кочин Владимир Федорович     - директор Департамента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промышленности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Литвинов                     - начальник управления двустороннего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       сотрудничества Комитета по делам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Наримбетов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Кабдулхамитович          Департамента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Нурмухамбетов                - аким Карабалыкского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Гауез Торсанович          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Пасичник Василий Петрович    - Главный государственный 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врач Костанайской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внести в Правительство Республики Казахстан предложения по решению вопросов, связанных с ввозом золошлаковых отходов ОАО "Троицкая ГРЭС" Российской Федерации на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привлекать специалистов центральных исполнительных и иных государственных органов (по согласованию) по вопросам, входящим в компетенцию рабочей группы, а также запрашивать необходимую информацию для выполнения возложенных на нее задач.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