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d95e" w14:textId="02ad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подготовке Правил разработки государственных программ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октября 2002 года N 164-р. Утратило силу распоряжением Премьер-Министра Республики Казахстан от 23 мая 2007 года N 135-р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21 октября 2002 г. N 164-р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определению критериев отнесения программ к государственным, порядку их разработки, согласования и утверждения: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 Ербол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Турмаханович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Мусенова Галина      - директор Департамента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Акаевна                политики и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 Ильдар      - директор Центра малого и среднего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Наильевич              Института экономических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Ерлан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Аскерович              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Калиева Анар         - и.о. 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Нурдыбаевна            финансирования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Нурмамбетов Жуман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бюджетной политики Департамента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политики и планирования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Нурашев Тимур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Бекболатович           стратегического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инвестиционной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Тримов Нариман       - и.о. начальника управления правового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Саматаевич             кадрового обеспечения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правовой и организационной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планирования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декабря 2002 года внести в установленном порядке в Правительство Республики Казахстан предложения по Правилам разработки государственных программ в Республике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установленном порядке предоставить право привлекать специалистов центральных исполнительных органов и иных государственных органов (по согласованию) по вопросам, входящим в компетенцию рабочей группы, а также запрашивать необходимую информацию для выполнения возложенных на нее задач.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