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bd2c" w14:textId="60ab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11 марта 1996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2001 года N 79-р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 1 января 2002 года распоряжение Премьер-Министра Республики Казахстан от 11 марта 1996 года N 106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R960106_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принять меры, вытекающие из настоящего распоряжения,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