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89c6" w14:textId="b1b8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9 февраля 2000 года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2001 года N 46-p. Утратило силу - распоряжением Премьер-Министра РК от 24 сентября 2003 г. N 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9 февраля 2000 года N 20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графика представления информационных материалов Премьер-Министру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графике представления информационных материалов Премьер-Министру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1, 75-2, в графе 3 слова "Комитет налоговой полиции" заменить словами "Агентство финансовой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2, 7, 17, 37, 38, 42, 45, 60, 61, 72, 76, в графе 4 слова "и социальной сферы"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в графе 3 слово "Минэнергоиндусторг" заменить словом "МЭМР";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7, 17, 34, 37, 38, 40, 42, 45, 55, 60, 61, 62, 63, 76, в графе 4 слова "Производственный отдел" заменить словами "Отдел производственной сферы и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цифру "7" заменить цифрой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цифру "10" заменить цифрой "23";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17, 45, 75-3, 75-6, в графе 3 слово "Минэкономики" заменить словом "Минэкономторг";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17, 37, 45, 76, графу 4 дополнить словами: "Отдел социально-культурного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30, графу 2 изложить в следующей редакции: "Информация об объеме кредитования субъектов малого предпринимательства банками второго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31, графу 2 изложить в следующей редакции: "Информация о привлечении средств населения во вклады банками второго уровня с выделением информации по Народному Банку";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36, 39, 50, графу 4 изложить в следующей редакции: "Отдел регионального развития и Отдел социально-культурного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37, графу 3 изложить в следующей редакции: "15-го числа месяца, следующего после окончания квартала, Минтрудсоцзащиты и Агентство по монополиям и бизнесу";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"(в разрезе областей)" заменить словами "по секторам экономики и в региональном разрезе";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"23-го числа последующего месяца,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39, 41, 66, 67, в графе 4 слова "Отдел регионального развития и социальной сферы" заменить словами "Отдел социально-культурного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42, в графе 3 слово "Минэнергоиндусторг" заменить словом "Минэкономторг";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43, в графе 3 слова "Национальное пенсионное агентство" заменить словами "Комитет по регулированию деятельности накопительных пенсионных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58, графу 3 изложить в следующей редакции: "Ежеквартально. Предварительные данные - на 30-й день после отчетного квартала (аналитическое представление). Отчетные данные - на 90-й день после отчетного периода (аналитическое и стандартное представление),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59, графу 4 изложить в следующей редакции: "Отдел социально-культурного развития и Отдел регионального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60, графу 3 изложить в следующей редакции: "20 числа месяца, следующего после окончания квартала, Комитет по инвестициям МИДа";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61, в графе 3 слова "Инвестагентство", "Минприроды" заменить словом "МЭМР";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62, 63, графу 3 изложить в следующей редакции: "10-го августа отчетного года и 10-го февраля следующего года, Минфин";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65, графу 3 изложить в следующей редакции: "20-го июля отчетного года и 20-го февраля следующего года, Агентство по государственным материальным резервам";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графику: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"Комитета по госматрезервам" заменить словами "Агентство по государственным материальным резервам";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"20-го июля отчетного года и 20-го февраля следующего года, Агентство по государственным материальным резервам";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III изложить в следующей редакции: "Информация о состоянии рынка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 и 23,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27 и 28, в графе 2 слово "(секретно)"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31-3, в графе 3 слово "МЭ" заменить словом "Минэкономторг";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31-6, в графе 3 слово "Минэкономики" заменить словом "Минэкономторг".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