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54134" w14:textId="7e54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программе по борьбе с бедностью и безработицей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января 2000 года N 5-р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 поручением Главы государства, высказанным на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совещании с членами Правительства Республики Казахстан от 29 декабря 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года по организации работы по борьбе с бедностью и безработицей, создать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рабочую группу по подготовке Государственной программы по борьбе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бедностью и безработицей в следующем составе: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Утембаев Ержан Абулхаирович     - 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Кулекеев Жаксыбек Абдрахметович - Министр экономики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Казахстан,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Радостовец Николай Владимирович - Министр труда 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Абитаев Есберген                - первый вице-Министр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индустрии и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Смаилов Алихан Асханович        - Председатель Агентства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Казахстан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Мырзахметов Аскар Исабекович    - вице-Министр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Карибжанов Хайрат Салимович     - вице-Министр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Коржова Наталья Артемовна       - вице-Министр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Мусатаев Мурат Хабдылжаппарович - вице-Министр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и охраны окружающей среды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Нурпеисов Кайрат Айтмухамбетович- вице-Министр государственных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доходов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Сиврюкова Валентина Андреевна   - вице-Министр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защиты населения Республики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Шукпутов Андарь Маулешевич      - заведующий Отделом регионального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развития и социальной сферы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Канцелярии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Аманбаев Мурат Ермуханович      - заместитель Председателя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Республики Казахстан по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регулированию естественных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монополий, защите конкуренции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поддержке малого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Ахымбеков Серик Шаяхметович     - генеральный директор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Общенационального фонда по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поддержке малообеспеченных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Искакова Саида Куановна         - директор НПО "Микрокредит"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Наубетова Рашида Ароновна       - советник 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Казахстан - председателя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Национальной комиссии по делам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семьи и женщин при Президенте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Соломин Леонид Зиновьевич       - президент Конфедерации свободных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профсоюзов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(по согласованию)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Молдажанов Ризахмет             -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Курмангазиевич                    Федерации профсоюзов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Кадыров Наджат Худжатович       - исполнительный директор Конфедерации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работодателей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(по согласованию)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Сарабекова Тарбие Сербаевна     - начальник отдела социальных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стратегий Агентства по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стратегическому планированию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Аймагамбетов Копжасар Туленович - заведующий сектором Экономического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отдела Канцелярии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Министерствам, ведомствам, агентствам, акимам областей и гг.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 и Астаны оказывать содействие и помощь в подготовке программы,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представлять всю необходимую информацию и справочные материалы рабочей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Рабочей группе проект Программы по борьбе с бедностью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безработицей представить в Правительство в первом квартале 2000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(Специалисты: Склярова И.В.,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