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fcde" w14:textId="f6ff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нефтегазового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1999 года № 205 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управления в нефтегазовом секторе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марта 1997 года № 410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акционерном обществе "Национальная нефтегазовая компания "Казахойл"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"ЗАО "КазТрансОйл" 100",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в недельный срок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исполнения пункта 1 настоящего постановления уменьшение уставного капитала закрытого акционерного общества "Национальная нефтегазовая компания "Казахойл";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переименование закрытого акционерного общества "КазТрансОйл" в закрытое акционерное общество "Национальная компания по транспортировке нефти "КазТрансОйл";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предложений о приведении ранее принятых актов Правительства Республики Казахстан в соответствие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