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cec3c" w14:textId="59ce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борьбе с массовыми вредителями и болезнями сельскохозяйственных культур в 2000 году</w:t>
      </w:r>
    </w:p>
    <w:p>
      <w:pPr>
        <w:spacing w:after="0"/>
        <w:ind w:left="0"/>
        <w:jc w:val="both"/>
      </w:pPr>
      <w:r>
        <w:rPr>
          <w:rFonts w:ascii="Times New Roman"/>
          <w:b w:val="false"/>
          <w:i w:val="false"/>
          <w:color w:val="000000"/>
          <w:sz w:val="28"/>
        </w:rPr>
        <w:t>Постановление Правительства Республики Казахстан от 23 декабря 1999 года N 1963</w:t>
      </w:r>
    </w:p>
    <w:p>
      <w:pPr>
        <w:spacing w:after="0"/>
        <w:ind w:left="0"/>
        <w:jc w:val="both"/>
      </w:pPr>
      <w:bookmarkStart w:name="z0" w:id="0"/>
      <w:r>
        <w:rPr>
          <w:rFonts w:ascii="Times New Roman"/>
          <w:b w:val="false"/>
          <w:i w:val="false"/>
          <w:color w:val="000000"/>
          <w:sz w:val="28"/>
        </w:rPr>
        <w:t xml:space="preserve">
      В целях своевременного обеспечения закупок пестицидов и проведения борьбы с массовыми вредителями и болезнями сельскохозяйственных культур Правительство Республики Казахстан постановляет: </w:t>
      </w:r>
      <w:r>
        <w:br/>
      </w:r>
      <w:r>
        <w:rPr>
          <w:rFonts w:ascii="Times New Roman"/>
          <w:b w:val="false"/>
          <w:i w:val="false"/>
          <w:color w:val="000000"/>
          <w:sz w:val="28"/>
        </w:rPr>
        <w:t>
      1. Внести в постановление Правительства Республики Казахстан от 2 сентября 1999 года N 1303 </w:t>
      </w:r>
      <w:r>
        <w:rPr>
          <w:rFonts w:ascii="Times New Roman"/>
          <w:b w:val="false"/>
          <w:i w:val="false"/>
          <w:color w:val="000000"/>
          <w:sz w:val="28"/>
        </w:rPr>
        <w:t xml:space="preserve">P991303_ </w:t>
      </w:r>
      <w:r>
        <w:rPr>
          <w:rFonts w:ascii="Times New Roman"/>
          <w:b w:val="false"/>
          <w:i w:val="false"/>
          <w:color w:val="000000"/>
          <w:sz w:val="28"/>
        </w:rPr>
        <w:t xml:space="preserve">"О некоторых вопросах государственного закупа зерна урожая 1999 года, его учета, хранения и реализации" следующие изменения: </w:t>
      </w:r>
      <w:r>
        <w:br/>
      </w:r>
      <w:r>
        <w:rPr>
          <w:rFonts w:ascii="Times New Roman"/>
          <w:b w:val="false"/>
          <w:i w:val="false"/>
          <w:color w:val="000000"/>
          <w:sz w:val="28"/>
        </w:rPr>
        <w:t xml:space="preserve">
      в пункте 2 слова "до 870 000 (восемьсот семьдесят тысяч) тонн на сумму до 61 000 000 (шестьдесят один миллион) долларов США" заменить словами "до 627 000 (шестьсот двадцать семь тысяч) тонн на сумму до 43 854 000 (сорок три миллиона восемьсот пятьдесят четыре тысячи) долларов США". </w:t>
      </w:r>
      <w:r>
        <w:br/>
      </w:r>
      <w:r>
        <w:rPr>
          <w:rFonts w:ascii="Times New Roman"/>
          <w:b w:val="false"/>
          <w:i w:val="false"/>
          <w:color w:val="000000"/>
          <w:sz w:val="28"/>
        </w:rPr>
        <w:t xml:space="preserve">
      2. Министерству сельского хозяйства Республики Казахстан в установленном законодательством порядке обеспечить направление временно свободных денег со специального счета закрытого акционерного общества "КазАгроФинанс" в Комитете казначейства Министерства финансов Республики Казахстан на следующие цели: </w:t>
      </w:r>
      <w:r>
        <w:br/>
      </w:r>
      <w:r>
        <w:rPr>
          <w:rFonts w:ascii="Times New Roman"/>
          <w:b w:val="false"/>
          <w:i w:val="false"/>
          <w:color w:val="000000"/>
          <w:sz w:val="28"/>
        </w:rPr>
        <w:t xml:space="preserve">
      5 000 000 (пять миллионов) долларов США на безвозвратной основе - на борьбу с массовыми вредителями и болезнями сельскохозяйственных культур. </w:t>
      </w:r>
      <w:r>
        <w:br/>
      </w:r>
      <w:r>
        <w:rPr>
          <w:rFonts w:ascii="Times New Roman"/>
          <w:b w:val="false"/>
          <w:i w:val="false"/>
          <w:color w:val="000000"/>
          <w:sz w:val="28"/>
        </w:rPr>
        <w:t>
      Сноска. В пункт 2 внесены изменения - постановлениями Правительства РК от 10 апреля 2000 г. N 548 </w:t>
      </w:r>
      <w:r>
        <w:rPr>
          <w:rFonts w:ascii="Times New Roman"/>
          <w:b w:val="false"/>
          <w:i w:val="false"/>
          <w:color w:val="000000"/>
          <w:sz w:val="28"/>
        </w:rPr>
        <w:t xml:space="preserve">P000548_ </w:t>
      </w:r>
      <w:r>
        <w:rPr>
          <w:rFonts w:ascii="Times New Roman"/>
          <w:b w:val="false"/>
          <w:i w:val="false"/>
          <w:color w:val="000000"/>
          <w:sz w:val="28"/>
        </w:rPr>
        <w:t>; от 27 сентября 2000 г. N 1455 </w:t>
      </w:r>
      <w:r>
        <w:rPr>
          <w:rFonts w:ascii="Times New Roman"/>
          <w:b w:val="false"/>
          <w:i w:val="false"/>
          <w:color w:val="000000"/>
          <w:sz w:val="28"/>
        </w:rPr>
        <w:t xml:space="preserve">P001455_ </w:t>
      </w:r>
      <w:r>
        <w:rPr>
          <w:rFonts w:ascii="Times New Roman"/>
          <w:b w:val="false"/>
          <w:i w:val="false"/>
          <w:color w:val="000000"/>
          <w:sz w:val="28"/>
        </w:rPr>
        <w:t xml:space="preserve">. </w:t>
      </w:r>
      <w:r>
        <w:br/>
      </w:r>
      <w:r>
        <w:rPr>
          <w:rFonts w:ascii="Times New Roman"/>
          <w:b w:val="false"/>
          <w:i w:val="false"/>
          <w:color w:val="000000"/>
          <w:sz w:val="28"/>
        </w:rPr>
        <w:t xml:space="preserve">
      3. Министерству сельского хозяйства Республики Казахстан обеспечить своевременную закупку пестицидов и проведение необходимых мероприятий по борьбе с массовыми вредителями и болезнями сельскохозяйственных культур. </w:t>
      </w:r>
      <w:r>
        <w:br/>
      </w:r>
      <w:r>
        <w:rPr>
          <w:rFonts w:ascii="Times New Roman"/>
          <w:b w:val="false"/>
          <w:i w:val="false"/>
          <w:color w:val="000000"/>
          <w:sz w:val="28"/>
        </w:rPr>
        <w:t xml:space="preserve">
      4. Контроль за исполнением настоящего постановления возложить на Заместителя Премьер-Министра Республики Казахстан Ахметова Д.К. </w:t>
      </w:r>
      <w:r>
        <w:br/>
      </w:r>
      <w:r>
        <w:rPr>
          <w:rFonts w:ascii="Times New Roman"/>
          <w:b w:val="false"/>
          <w:i w:val="false"/>
          <w:color w:val="000000"/>
          <w:sz w:val="28"/>
        </w:rPr>
        <w:t xml:space="preserve">
      5.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(Специалисты: Склярова И.В.,</w:t>
      </w:r>
    </w:p>
    <w:bookmarkEnd w:id="2"/>
    <w:p>
      <w:pPr>
        <w:spacing w:after="0"/>
        <w:ind w:left="0"/>
        <w:jc w:val="both"/>
      </w:pPr>
      <w:r>
        <w:rPr>
          <w:rFonts w:ascii="Times New Roman"/>
          <w:b w:val="false"/>
          <w:i w:val="false"/>
          <w:color w:val="000000"/>
          <w:sz w:val="28"/>
        </w:rPr>
        <w:t xml:space="preserve">              Цай Л.Г.)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