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c77" w14:textId="8258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Конвенции между Правительством Республики Казахстан и Правительством Румынии о сотрудничестве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1999 года N 1881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     
     1. Утвердить Конвенцию между Правительством Республики Казахстан и 
Правительством Румынии о сотрудничестве в области карантина растений, 
совершенную в городе Бухаресте 17 июня 1999 года.
     2. Настоящее постановление вступает в силу со дня подписания. 
     Премьер-Министр
  Республики Казахстан
                               Конвенция     
                 между Правительством Республики Казахстан и               
             Правительством Румынии о сотрудничестве в области
                          карантина растений
      (Бюллетень международных договоров РК, 2001 г., N 1, ст. 9)
   (Вступила в силу 25 января 2000 года - ж. "Дипломатический курьер",    
             спецвыпуск N 2, сентябрь 2000 года, стр. 183)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Румынии, далее 
именуемые "Стороны", в целях предотвращения завоза и распространения 
карантинных вредителей, болезней растений и сорняков на территории обеих 
стран, исходя из необходимости осуществления эффективного контроля при 
обмене и торговле подкарантинными материалами и стремясь к укреплению 
двустороннего сотрудничества в области карантина растений,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термины, используемые в настоящей Конвенции: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растения - живые растения и их части, включая семенной материал;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растительная продукция - продукты растительного происхождения, а 
также переработанные продукты, которые могут служить переносчиками 
карантинных 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объекты - иные материалы не растительного происхождения, способные 
служить переносчиками карантинных 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фитосанитарный контроль - действия по проверке наличия или отсутствия 
в растениях, растительной продукции и транспортных средствах карантинных 
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карантинные организмы - вредные организмы, представляющие 
потенциальную опасность для национальных экономик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Сотрудничество, определяемое Конвенцией, будет осуществляться в 
соответствии с действующими нормативными правовыми актами, имеющими силу в 
государствах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Компетентными органами Сторон, координирующими и ответственными за 
выполнение настоящей Конвенции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 стороны Казахстана: Министерство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 стороны Румынии: Министерство сельского хозяйства и 
продовольствия.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принимать все необходимые меры для предотвращения 
ввоза карантинных организмов с территории государства одной Стороны на 
территорию государства другой Стороны. Перечни карантинных организмов, 
указанные в Приложениях N 1 и N 2 (Перечни карантинных организмов 
Республики Казахстан) и приложениях N 3 и N 4 (Перечни карантинных 
организмов Румынии), являются составной частью 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могут изменять и дополнять Перечни 
карантинных организмов.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информируют компетентные органы об изменениях и дополнениях 
по 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проводят обследование подкарантинной продукции во 
время транспортировки и хранения с целью определения наличия или 
отсутствия карантинных организмов, представляющих угрозу сельскому и 
лесному хозяйству.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завоза и распространения карантинных 
организмов на территорию государства другой Стороны экспортируемые 
растения и продукция растительного происхождения сопровождаются 
фитосанитарным сертификатом, оформляемым по форме Приложения N 5 настоящей 
Конвенции, выдаваемым компетентными органами страны-отправителя. 
Фитосанитарный сертификат удостоверяет, что транспортное средство, 
растения или растительная продукция, описанная выше, были обследованы в 
соответствии с существующими методиками и правилами и признаны свободными 
от карантинных организмов и отвечают фитосанитарным правилам 
страны-экспортера.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реэкспорте растительной продукции страна их первоначального 
происхождения указывается в фитосанитарном сертификате. Средства 
транспортировки, используемые для перевозки подкарантинной продукции, 
подлежат фитосанитарному контролю на территории государства другой 
Стороны. Они должны тщательно очищаться и, при необходимости, 
обеззараживаться.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Растения, растительная продукция, упаковочные материалы и 
транспортные средства подлежат фитосанитарному контролю в соответствии с 
правилами и инструкциями, действующими на территории государства каждой из 
Сторон. Расходы по карантинной проверке подкарантинной продукции, выдаче 
фитосанитарного сертификата и карантинного разрешения, обеззараживанию 
оплачивают владельцы грузов по установленным в обеих государствах тарифам.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Наличие фитосанитарного сертификата не исключает возможности 
проведения фитосанитарного обследования в стране-импортере и принятия 
соответствующих мер (отказ ввоза, обеззараживание, уничтожение и т.д.).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обнаружения карантинных организмов или фактов нарушения 
фитосанитарных требований компетентный орган страны-экспортера должен 
незамедлительно сообщить об этом компетентному органу страны-импортера.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ввоза карантинных и особо опасных организмов, 
представляющих экономическую угрозу, Стороны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ограничить или ввести дополнительные условия по импорту растений и 
растительных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запретить импорт растений и растительной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запрещают импорт почвы (исключая торф), живых окорененных 
растений с почвой, использование в качестве упаковочного материала сена, 
соломы, опилок, коры и других материалов, которые могут быть переносчиками 
карантинных организмов.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настоящей Конвенции распространяются на растения и 
растительную продукцию, адресуемые дипломатическим представительствам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определяют на своих территориях пограничные пункты 
(автомобильные, железнодорожные, морские и воздушные), через которые 
осуществляются импорт, экспорт, транзит растений и растительной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признавая необходимость сотрудничества в области карантина 
растений и возможности унификации методов и средств борьбы, будут 
содействовать такому сотрудничеству путем обмена информацией о 
фитосанитарном состоянии посевов и лесов, обмена нормативными правовыми 
актами, научными знаниями и опытом по карантину растений.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информируют друг друга о появлении и распространении 
карантинных организмов, причем ни одна из Сторон не может передавать 
полученную информацию третьей стороне.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в случае необходимости, организуют совместные встречи для 
решения вопросов, связанных с настоящей Конвенцией. Расходы, связанные с 
проведением встреч, несет каждая из Сторон самостоятельно.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решают, в целях развития торговли, вопросы о проведении 
фитосанитарного контроля на территории страны-экспортера с применением 
карантинных правил государства, на территорию которого ввозятся растения и 
растительная продукция. Место и время такого контроля предварительно 
оговариваются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разногласий по поводу толкования или 
выполнения настоящей Конвенции, обе Стороны решают их путем прямых 
переговоров и консультаций. Если в их итоге Стороны не приходят к 
согласию, решение спорных вопросов осуществляется по дипломатическим 
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настоящей Конвенции не затрагивают обязательств Сторон, 
вытекающих из других двусторонних или многосторонних международных 
договоров.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Конвенция вступает в силу на тридцатый день со дня 
последнего письменного уведомления Сторонами о выполнении 
внутригосударственных процедур, необходимых для ее вступления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Конвенция заключена на период 5 лет и срок ее действия 
будет автоматически продлен на следующие 5 лет, если любая из Сторон 
письменно не уведомит другую Сторону, не менее чем за 6 месяцев до 
истечения срока действия настоящей Конвенции, о своем намерении 
денонсировать Конвенцию.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Бухаресте 17 июня 1999 года, в двух подлинных 
экземплярах, каждый на казахском, румынском и русском языках, причем все 
тексты имеют одинаковую силу.
     В случае возникновения разногласий в толковании положений настоящей 
Конвенции, Стороны будут руководствоваться текстом на русском языке.
    За Правительство                           За Правительство
  Республики Казахстан                               Румынии       
(Специалисты:
 Цай Л.Г.
 Склярова И.В.)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