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d6bb8" w14:textId="1cd6b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2 июня 1999 года N 698</w:t>
      </w:r>
    </w:p>
    <w:p>
      <w:pPr>
        <w:spacing w:after="0"/>
        <w:ind w:left="0"/>
        <w:jc w:val="both"/>
      </w:pPr>
      <w:r>
        <w:rPr>
          <w:rFonts w:ascii="Times New Roman"/>
          <w:b w:val="false"/>
          <w:i w:val="false"/>
          <w:color w:val="000000"/>
          <w:sz w:val="28"/>
        </w:rPr>
        <w:t>Постановление Правительства Республики Казахстан от 6 декабря 1999 года N 1866</w:t>
      </w:r>
    </w:p>
    <w:p>
      <w:pPr>
        <w:spacing w:after="0"/>
        <w:ind w:left="0"/>
        <w:jc w:val="left"/>
      </w:pPr>
      <w:r>
        <w:rPr>
          <w:rFonts w:ascii="Times New Roman"/>
          <w:b w:val="false"/>
          <w:i w:val="false"/>
          <w:color w:val="000000"/>
          <w:sz w:val="28"/>
        </w:rPr>
        <w:t>
</w:t>
      </w:r>
      <w:r>
        <w:rPr>
          <w:rFonts w:ascii="Times New Roman"/>
          <w:b w:val="false"/>
          <w:i w:val="false"/>
          <w:color w:val="000000"/>
          <w:sz w:val="28"/>
        </w:rPr>
        <w:t>
          В целях выполнения государственного заказа на подготовку специалистов 
с высшим образованием на 1999/2000 учебный год Правительство Республики 
Казахстан постановляет:
</w:t>
      </w:r>
      <w:r>
        <w:br/>
      </w:r>
      <w:r>
        <w:rPr>
          <w:rFonts w:ascii="Times New Roman"/>
          <w:b w:val="false"/>
          <w:i w:val="false"/>
          <w:color w:val="000000"/>
          <w:sz w:val="28"/>
        </w:rPr>
        <w:t>
          1. Внести в постановление Правительства Республики Казахстан от 2 
</w:t>
      </w:r>
      <w:r>
        <w:rPr>
          <w:rFonts w:ascii="Times New Roman"/>
          <w:b w:val="false"/>
          <w:i w:val="false"/>
          <w:color w:val="000000"/>
          <w:sz w:val="28"/>
        </w:rPr>
        <w:t>
</w:t>
      </w:r>
    </w:p>
    <w:p>
      <w:pPr>
        <w:spacing w:after="0"/>
        <w:ind w:left="0"/>
        <w:jc w:val="left"/>
      </w:pPr>
      <w:r>
        <w:rPr>
          <w:rFonts w:ascii="Times New Roman"/>
          <w:b w:val="false"/>
          <w:i w:val="false"/>
          <w:color w:val="000000"/>
          <w:sz w:val="28"/>
        </w:rPr>
        <w:t>
июня 1999 года N 698  
</w:t>
      </w:r>
      <w:r>
        <w:rPr>
          <w:rFonts w:ascii="Times New Roman"/>
          <w:b w:val="false"/>
          <w:i w:val="false"/>
          <w:color w:val="000000"/>
          <w:sz w:val="28"/>
        </w:rPr>
        <w:t xml:space="preserve"> P990698_ </w:t>
      </w:r>
      <w:r>
        <w:rPr>
          <w:rFonts w:ascii="Times New Roman"/>
          <w:b w:val="false"/>
          <w:i w:val="false"/>
          <w:color w:val="000000"/>
          <w:sz w:val="28"/>
        </w:rPr>
        <w:t>
  "Об утверждении государственного 
образовательного заказа на подготовку специалистов с высшим образованием 
на 1999/2000 учебный год" следующие изменения и дополнения:
     в приложении "Государственные образовательные гранты и 
государственные образовательные кредиты на подготовку специалистов с 
высшим образованием внутри страны на 1999/2000 учебный год", утвержденном 
указанным постановлением, строки 0601, 0602, 0603, 0612, 0613, 1804, 2101, 
2202, 2205, 2401, 2405, 2806, 3101, 3304, 3306, 3307, 3808, 3914, 4001, 
4003, 4108, 4203, 4210, 4309, 4605, 4703 изложить в следующей редакции:
"0601 Музыковедение                   23   -    -
 0602 Исполнительское искусство      227   -    -
 0603 Режиссура                       25   -    -
 0612 Декоративное искусство          39   -    -
 0613 Дизайн                          62   -    22
 1804 Гидрогеология и инженерная 
      геология                        14   -    -
 2101 Электрические станции           13   -    -
 2202 Технология воды и топлива       10   -     2
 2205 Энергетика теплотехнологий       4   -    -
 2401 Металлургия черных металлов     20   -    11
 2405 Металлургия и процессы
      сварочного производства          5   -     4
 2806 Локомотивы                      40   -     4 
 3101 Полиграфические машины и
      автоматизированные комплексы    14   -     -
 3304 Электротехнологические
      установки и системы              4   -     -
 3306 Электрический транспорт          2   -     -
 3307 Электрооборудование транспортных
      средств                         15   -     8
 3808 Радиосвязь и радионавигация      -   -    22
 3914 Технология переработки резины
      и эластомеров                    -   -     9
 4001 Технология и оборудование
      производства натуральных волокон -   -     9
 4003 Технология кожи и меха           -   -    14
 4108 Конструирование изделий из кожи  -   -    19
 4203 Машины и оборудование пищевых
      производств                      -   -    27
 4210 Технология и организация
      питания                          -   -    18
 4309 Строительство железных дорог,
      путей и путевое хозяйство       50   -    26
 4605 Рыбоводство и промышленное
      рыболовство                      3   -     -
 4703 Машины и оборудование лесного
      комплекса                        0   -     - ";
      дополнить строками 1706 и 0607, следующего содержания:
"1706 Агроэкология                    15   -     -
 0607 Операторское искусство           5   -     - ".
     2. Настоящее постановление распространяется на отношения, возникшие
со 2 июня 1999 года.
     Премьер-Министр
  Республики Казахстан         
(Специалисты:
 Цай Л.Г.
 Склярова И.В.)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