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92f0" w14:textId="a42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организациях образования соответствующих типов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№ 1839.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об организациях образования соответствующих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 декабря 1999 года N 1839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</w:t>
      </w:r>
      <w:r>
        <w:br/>
      </w:r>
      <w:r>
        <w:rPr>
          <w:rFonts w:ascii="Times New Roman"/>
          <w:b/>
          <w:i w:val="false"/>
          <w:color w:val="000000"/>
        </w:rPr>
        <w:t>
 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организациях образования соответствующего типа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Типовое положение об организациях образования соответствующего типа (далее - Положение) является типовым для всех организаций образования соответствующего типа.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внешкольных организаций утверждается отдельным актом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 пункт 1 внесены изменения - постановлением Правительства РК от 22 июня 2001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849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иными нормативными правовыми актами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соответствующего типа (далее - Организации образования) осуществляют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могут быть созданы в организационно- правовой форме, предусмотренной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Учредительные документы Организации образования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образования является юридическим лицом, имеет печать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задачей Организации образования является создание необходимых условий для получения образования, направленных на формирование, развитие и профессиональное становление личности на основе выполнения требований государственных общеобязательных стандартов образования и соответствующих образовательных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 образования подразделяются на следующие типы: дошкольные организации, общеобразовательная школа, интернатные организации, специальные (коррекционные) организации образования для обучающихся, воспитанников с ограниченными возможностями в развитии, начальные профессиональные учебные заведения, средние профессиональные учебные заведения, высшие профессиональные учебные заведения, учебные заведения повышения квалификации и переподготовки работников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 пункт 8 внесены изменения - постановлением Правительства РК от 22 июня 2001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849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доступности и вариативности обучения и воспитания в соответствии со склонностями и способностями обучаемых (воспитанников), а также по условиям обучения могут создаваться различные виды Организаций образования, деятельность которых регулируется соответствующими типовыми положениями, утверждаемыми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 учетом потребностей и возможностей обучаемых (воспитанников) образовательные программы Организаций образования осваиваются в следующих формах: в очной, заочной (вечерней), дистанционной, экстернате.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Образовательная деятельность Организаций образования, независимо от ведомственной подчиненности и форм собственности,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Права и обязанности государственных Организаций образования устанавливаются центральным исполнительным органом Республики Казахстан в области образования и должны быть отражены в учредительных документах указанных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Права и обязанности негосударственной Организации образования, а также учащихся (воспитанников) и (или) родителей (иных законных представителей) определяются указанными организациями, отражаются в учредительных документах или в заключенных договорах между Организациями образования и указанными лицами, определяющих уровень образования, сроки обучения, размер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Общий порядок приема в Организации образования определяется центральным исполнительным органом Республики Казахстан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Международная деятельность Организаций образования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международных договоров, соглашений и конвенций.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