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43ef" w14:textId="1114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сотрудничестве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1999 года N 1760. Утратило силу - постановлением Правительства РК от 14 мая 2004 г. N 534 (P040534)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 Указа Президента Республики Казахстан, имеющего силу Закона, от 12 декабря 1995 года N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заключения, исполнения и денонсации международных договоров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сельского хозяйства Республики Казахстан, согласованный с Министерством иностранных дел Республики Казахстан и предварительно проработанный с китайской стороной проект Соглашения между Правительством Республики Казахстан и Правительством Китайской Народной Республики о сотрудничестве в области ветеринарии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провести переговоры с китайской стороной и по достижении договоренности подписать от имени Правительства Республики Казахстан указанное Соглашение, допустив при этом внесение в проект Соглашения изменений и дополнений, не имеющих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Китайской Народной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ветеринарии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Республики, именуемые в дальнейшем "Стороны", руководствуясь желанием установить сотрудничество в области ветеринарии, в целях предотвращения распространения инфекционных болезней животных, исходя из интересов дальнейшего расширения торговых отношений между двумя странами,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сотрудничество в области ветеринарии и принимать необходимые меры по предотвращению распространения инфекционных болезней при перевозках животных, продуктов и сырья животного происхождения, кормов для животных торгового и транзитного назначения, с территории государства одной Стороны на территорию другой.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ветеринарные органы Сторон совместно разработают и подпишут соответствующее соглашение о ветеринарно-санитарных условиях при экспорте, импорте и транзите животных, продуктов и сырья животного происхождения, кормов для животных, а также при перегонах и выпасе в приграничных районах.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и ликвидации инфекционных болезней животных Стороны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а/ через компетентные ветеринарные органы обмениваться бюллетенями об инфекционных болезнях животных в странах своих государств и незамедлительно информировать друг друга без задержки о возникновении инфекционных болезней животных, включенных в лист "А" кодов международного эпизоотического бюро, а также массовых заболеваний неизвестной этиологии и ранее не регистрировавшихся болезнях;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б/ информация должна включать примеры и количество больных животных, место обнаружения болезни, метод диагностики и контроля болезни. В случае вспышки ящура указывать тип вируса;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в/ передавать эту информацию до полного исчезновения болезни и снятия карантина;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г/ способствовать развитию кооперирования в производстве и взаимных поставках ветеринарных биологических и химиотерапевтических препаратов, диагностических средств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д/ оказывать содействие осуществлению сотрудничества между научно-исследовательскими ветеринарными учреждениями своих стран в изучении и разработке методов и средств диагностики, профилактики и борьбы с болезнями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е/ развивать сотрудничество между государственными ветеринарными службами приграничных районов Казахстана и Китая.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здоровья животных Стороны будут обмениваться информацией относительно практического применения последних современных ветеринарных знаний по предотвращению появления инфекционных, паразитарных и других болезней животных.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в случае необходимости по взаимной договоренности осуществлять обмен делегациями для проведения совместных встреч и семинаров, прохождения стажировок по вопросам, представляющим научный и практический интерес в области ветеринарии.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проверке экспортных, импортных продуктов и сырья животного происхождения, транзитных перевозок (перегонов) животных, фуража, ветеринарных препаратов, обеззараживанию транспортных средств на границе и транспорте, выдаче ветеринарных сертификатов и свидетельств несет владелец груза, в соответствии с законодательством Сторон.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споры, связанные с толкованием и выполнением настоящего Соглашения, будут разрешаться путем дружественных переговоров между компетентными органами Сторон.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прекратить действие настоящего Соглашения путем письменного уведомления другой Стороны. Соглашение прекращает действие через шесть месяцев с даты получения уведомления соответствующей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разногласии в толковании положений настоящего Соглашения, Стороны будут руководствоваться текстом па русском языке.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быть внесены изменения и дополнения, которые оформляются отдельными Протоколами и являются неотъемлимыми частями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 Китайской Народной 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