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f09c" w14:textId="4eaf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заседания глав государств-участников Центральноазиатского Экономического Сообщества 24 июня 1999 года в городе Бишкеке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1999 года N 1611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заседания глав государств-участников Центральноазиатского Экономического Сообщества 24 июня 1999 года в городе Бишкеке.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26 октября 1999 года N 1611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мероприятий по реализации договоренностей,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достигнутых в ходе заседания глав государств-участников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Центральноазиатского Экономического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24 июня 1999 года в городе Бишкеке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Мероприятие              ! Ответственные за исполнение !Срок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!                             !исполнения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                  !               2             !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Подготовить и внести на        МИД (созыв), заинтересованные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утверждение в Правительство       министерства, ведомства,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предложения  агентства, Нацбанк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составу Экономического Совета  согласованию), КНБ (по          до 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Центральноазиатского              согласованию), Генпрокуратура  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Сообщества (далее  (по согласованию), национальные 1999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ЦАЭС) и его комиссий по         компании (по согласованию),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разработке комплексной программы  Международный Фонд Спасения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развития Центрально-  Арала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азиатского региона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Подготовить казахстанский      Минэнергоиндусторг (созыв),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Концепции (далее -         Минэкономики, АСП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Концепция) совместной стратегии   согласованию), МИД,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регионального экономического      Миндоходов, Нацбанк (по         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 на                 согласованию), МСХ,            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ближайшую (2000-2003 гг.) и       Минтранском, Минюст, ЗАО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среднесрочную перспективу (2000-  "Продкорпорация"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2010 гг.)                         согласованию), АО "Тагам"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(по согласованию),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"KEGOC"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Направить Концепцию в          МИД                             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Исполнительный комитет Межгоссовета                              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ЦАЭС для последующего                               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согласования с государствами-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участниками ЦАЭС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Разработать Программу          Минэнергоиндусторг, МИД,        "_"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действий ЦАЭС на ближайшую        министерства и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(2000-2003 гг.) и среднесрочную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перспективу (2003-2010 гг.),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включающую: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анализ договорно-правовой базы и  Минюст, МИД,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хода реализации договоренностей   Минэнергоиндусторг, Миндоходов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рамках Сообщества;              Минтранском, МСХ, Минэкономики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разработку и реализацию           Минэнергоиндусторг, Минэкономики,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сближению          Миндоходов, Минфин, МИД,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национальных законодательств      Минюст, Минтранском, МСХ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государств-участников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таможенно-тарифной политики,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согласование принципов исчисления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взимания косвенных налогов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сборов, пошлин, принятие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согласованных решений об единых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принципах осуществления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контроля во взаимной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принятие согласованных мер по     То же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упрощению таможенных процедур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обеспечению свободного перемещения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транзита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обеспечение взаимного доступа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предприятий на внутренние рынки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 и услуг государств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разработку мероприятий и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механизмов по защите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производителей государств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Сообщества в отношении третьих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разработку механизмов по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предотвращению незаконного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(контрабандного) ввоза/вывоза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товаров, валюты и контроля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неорганизованной торговлей;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разработку мероприятий по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пресечению незаконного реэкспорта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 и определению перечня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товаров, запрещенных к реэкспорту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территориях ЦАЭС;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план работы по отслеживанию ввоза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 по демпинговым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субсидированным ценам и мерам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принятия соответствующих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защитных критериев;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программу унификации стандартов   Минэнергоиндусторг,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требований к лицензированию     Минэкономики, Миндоходов,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 и услуг с целью           Минфин, МИД, Минюст,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повышения уровня                  Минтранском, МСХ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конкурентоспособности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отечественных товаропроизводителей;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программу обеспечения   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"зеркальной" статистики внешней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торговли государств ЦАЭС;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проведение рекламно-маркетинговой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компании с целью продвижения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конкурентоспособных товаров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государств-участников ЦАЭС;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решение проблем взаимных долгов   Минэнергоиндусторг, Минэкономики,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их реструктуризации, разработку Нацбанк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расчетно-платежных механизмов     Миндоходов, Минфин, МИД, Минюст,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использованием потенциала       Минтранском, МСХ, банки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коммерческих банков, вексельных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долговых обязательств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предприятий, механизма погашения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взаимных долгов в товарной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собственностью производств,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акциями и др.;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формирование совместных программ  Минэнергоиндусторг, Минэкономики,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 в топливно-        Миндоходов, Минфин, МИД, Минюст,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энергетическом, транспортно-      Минтранском, МСХ, организации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коммуникационном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агропромышленном комплексах,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долгосрочных программ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общеэкономического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формирование совместных программ  То же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производству конкурентоспособных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 и налаживанию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импортозамещающих производств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(работ, услуг)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активизацию деятельности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создаваемых международных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консорциумов в приоритетных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отраслях народнохозяйственного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комплекса государств-участников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ЦАЭС;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развитие сети совместных          То же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предприятий и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кооперации с учетом интересов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каждой страны, наличие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производственных возможностей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перспектив;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разработку эффективных путей      Минэнергоиндусторг, Минэкономики,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взаимодействия энергетических     Минфин, Миндоходов, МИД, Минюст,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 Центральной Азии;          Минтранском, МСХ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выработку согласованных подходов  Минэнергоиндусторг, Минтранском,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тарифной политике на всех       Миндоходов, Минфин, Минэкономики,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видах транспорта (на рынке        МИД, Минюст, МСХ,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транспортных услуг);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тарифных коридоров по перевозке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приоритетных грузов, принятие 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повышения доли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перевозчиков на рынке 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услуг, единой формы железнодорожной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транспортной накладной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Координация действий по        МВД, Госкомиссия по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усилению борьбы с религиозным     наркотиками, КНБ (по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экстремизмом, организованной      согласованию), Генпрокуратура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преступностью, терроризмом,       (по согласованию), Минюст,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незаконным изготовлением,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перевозкой и сбытом наркотических,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психотропных веществ и 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Осуществление согласованной    МИД, Минобороны, КНБ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стратегии по укреплению           согласованию), МВД, Минюст,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региональной и международной      Минкультинформ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Реализация мер по укреплению и Минкультинформ, Министерство   -""-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развитию гуманитарного общения    образования и науки,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 гражданами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Азии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Осуществление согласованных    Минприроды, МСХ, МИД, АЧС,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действий по охране окружающей     Министерство образования и      -""-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среды в центральноазиатском       науки, Агентство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регионе, ликвидации последствий   здравоохранения, Международный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стихийных бедствий и катастроф,   Фонд Спасения Арала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реализации мер по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улучшению экологической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обстановке в бассейне Аральского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моря и Приаралья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Развитие сотрудничества и      Минтруда, Минкультинформ,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тесное взаимодействие в           Министерство образования и      -""-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социальной, культурной, правовой  науки, МИД, Минюст, Агентство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иных сферах (содействие местной по миграции и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власти обучению родному языку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казахской диаспоры и расширению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сети казахских школ в местах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компактного проживания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переселенцев)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(Специалисты: Умбетова А.М.,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