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dfe9" w14:textId="c90d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стабилизации социально-экономической ситуации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1999 года № 1460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социально-экономической ситуации в Западно-Казахстанской области Правительства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акиму Западно-Казахстанской области 399 000 000 (триста девяносто девять миллионов) тенге на погашение задолженности государственных учреждений и предприятий, финансируемых из местного бюджета Западно-Казахстанской области, перед работниками по заработной плате и взносам работодателей за счет средств, предусмотренных в республиканском бюджете на 1999 год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7 октября 1999 г. N 1536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P991536_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обеспечить целевое использование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