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5055" w14:textId="38a5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предоставления, найма и эксплуатации жилищ из государственного жилищного фонда, находящегося в ведении местных исполнительных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1999 года № 1292. Утратило силу постановлением Правительства Республики Казахстан от 1 декабря 2011 года № 1420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01.12.2011 </w:t>
      </w:r>
      <w:r>
        <w:rPr>
          <w:rFonts w:ascii="Times New Roman"/>
          <w:b w:val="false"/>
          <w:i w:val="false"/>
          <w:color w:val="ff0000"/>
          <w:sz w:val="28"/>
        </w:rPr>
        <w:t>№ 1420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Правительства РК от 30.09.2009 </w:t>
      </w:r>
      <w:r>
        <w:rPr>
          <w:rFonts w:ascii="Times New Roman"/>
          <w:b w:val="false"/>
          <w:i w:val="false"/>
          <w:color w:val="ff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дальнейшей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жилищных отношениях"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предоставления, найма и эксплуатации жилищ из государственного жилищного фонда Республики Казахстан, находящегося в ведении местных исполнительных органов с приложениями.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30.09.2009 </w:t>
      </w:r>
      <w:r>
        <w:rPr>
          <w:rFonts w:ascii="Times New Roman"/>
          <w:b w:val="false"/>
          <w:i w:val="false"/>
          <w:color w:val="00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3 июня 1993 года № 451 "Об утверждении перечня и форм документов, необходимых для учета граждан, нуждающихся в улучшении жилищных условий" (САПП Республики Казахстан, 1993 год, № 21, ст. 258);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3 июня 1993 года № 452 "Об утверждении Типового договора найма жилого помещения и Типового договора аренды жилого помещения" (САПП Республики Казахстан, 1993 год, № 21, ст. 259).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 сентября 1999 года № 1292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предоставления, найма и эксплуатации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жилищ из государственного жилищного фонда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находящегося</w:t>
      </w:r>
      <w:r>
        <w:br/>
      </w:r>
      <w:r>
        <w:rPr>
          <w:rFonts w:ascii="Times New Roman"/>
          <w:b/>
          <w:i w:val="false"/>
          <w:color w:val="000000"/>
        </w:rPr>
        <w:t>
в ведении местных исполнительных органов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 постановлением Правительства РК от 30.09.2009 </w:t>
      </w:r>
      <w:r>
        <w:rPr>
          <w:rFonts w:ascii="Times New Roman"/>
          <w:b w:val="false"/>
          <w:i w:val="false"/>
          <w:color w:val="ff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о порядке предоставления, найма и эксплуатации жилищ из государственного жилищного фонда Республики Казахстан, находящегося в ведении местных исполнительных органов разработана в целях последовательной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жилищных отношениях".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постановлением Правительства РК от 30.09.2009 </w:t>
      </w:r>
      <w:r>
        <w:rPr>
          <w:rFonts w:ascii="Times New Roman"/>
          <w:b w:val="false"/>
          <w:i w:val="false"/>
          <w:color w:val="00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Действие настоящей инструкции распространяется на жилища, принадлежащие на праве собственности государству и находящиеся в ведении местных исполнительных органов (государственный коммунальный жилищный фонд).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30.09.2009 </w:t>
      </w:r>
      <w:r>
        <w:rPr>
          <w:rFonts w:ascii="Times New Roman"/>
          <w:b w:val="false"/>
          <w:i w:val="false"/>
          <w:color w:val="00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настоящей инструкции не распространяется на строения сезонного и временного проживания, садовые и охотничьи домики, туристические базы, мотели, кемпинги, гостиницы, дома отдыха, санатории, пансионаты, интернаты.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жилых домах и помещениях, относящихся к государственной форме собственности, государство как один из собственников в лице местного исполнительного органа, является участником кондоминиума и членом учрежденного объединения собственников для совместного управления объектом кондоминиума.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как один из собственников может передавать Нанимателю жилых помещений из государственного жилищного фонда свои права по участию в управлении объектом кондоминиума. При этом Наниматель кроме платежей за пользование жилищем в домах государственного жилищного фонда участвует также в общих расходах по содержанию и использованию общего имущества соразмерно их доле, размер которых устанавливают органы управления объектом кондоминиума.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Нанимателю права участия в управлении объектом кондоминиума оформляется решением акима города (района).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30.09.2009 </w:t>
      </w:r>
      <w:r>
        <w:rPr>
          <w:rFonts w:ascii="Times New Roman"/>
          <w:b w:val="false"/>
          <w:i w:val="false"/>
          <w:color w:val="00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Нормы предоставления жилища </w:t>
      </w:r>
      <w:r>
        <w:br/>
      </w:r>
      <w:r>
        <w:rPr>
          <w:rFonts w:ascii="Times New Roman"/>
          <w:b/>
          <w:i w:val="false"/>
          <w:color w:val="000000"/>
        </w:rPr>
        <w:t>
из государственного жилищного фонда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Жилище из государственного жилищного фонда предназначается для постоянного проживания граждан и должно находиться в исправном состоянии, отвечать установленным техническим, санитарным и другим обязательным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Норма жилой площади квартир в жилых домах и помещений в общежитиях, предоставляемых из государственного жилищного фонда малоимущим социально защищаемым гражданам, не находящимся на государственной или военной службе, а также не работающим в бюджетных организациях (учреждениях) устанавливается местными исполнительными органами и должна составлять на каждого члена семьи (или отдельного гражданина) не менее шести квадратных метров жилой площади. </w:t>
      </w:r>
    </w:p>
    <w:bookmarkEnd w:id="7"/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Предоставление государственного жилища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Жилище из государственного жилищного фонда предоставляется в наем нуждающимся в жилье гражданам в порядке, установленном жилищным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Выкуп в собственность (приватизация) жилища из государственного жилищного фонда, либо его обмен может осуществляться на основании 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Учет нуждающихся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жилье граждан осуществляется по месту жительства в местном исполнительном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постановки на учет нуждающихся в жилье граждане предъявляют в местные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постановке на учет по форме, устанавливаемой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месту жительства заявителя (адресная справка либо справка акима аульного (сельского)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справку местных исполнительных органов о признании других лиц членами семьи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территориального органа Министерства юстиции Республики Казахстан (об отсутствии у заявителя и постоянно проживающих с ним членов семьи жилища, принадлежащего им на праве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справку, подтверждающую принадлежность заявителя (семьи) к социально защищаемым гражданам, либо справку с места работы (службы) государственного служащего, работника бюджетной организации, военнослужащего.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заявитель предоставляет также справку государственного учреждения здравоохранения о наличии в семье страдающего тяжелой формой заболевания, предоставляющую право на дополнительную жилую комнату.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01.12.2011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местных исполнительных органах создаются жилищные комиссии, в компетенцию которых относятся: определение очередности предоставления жилища, признание, в исключительных случаях, членами семьи собственника жилища других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Правительства РК от 30.09.2009 </w:t>
      </w:r>
      <w:r>
        <w:rPr>
          <w:rFonts w:ascii="Times New Roman"/>
          <w:b w:val="false"/>
          <w:i w:val="false"/>
          <w:color w:val="00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9. Предоставление государственного жилища оформляется решением местного исполнительного органа, на основании решения жилищной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составляется в двух экземплярах,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один из которых хранится в местном исполнительном органе, а другой выдается заявителю и является единственным документом, предоставляющим право на вселение в государственное жилище.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Правительства РК от 30.09.2009 </w:t>
      </w:r>
      <w:r>
        <w:rPr>
          <w:rFonts w:ascii="Times New Roman"/>
          <w:b w:val="false"/>
          <w:i w:val="false"/>
          <w:color w:val="00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Найм государственного жилища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10. Порядок и условия найма жилища из государственного жилищного фонда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жилищных отношениях" и закрепляется договором найма жилища из государственного жилищного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постановлением Правительства РК от 30.09.2009 </w:t>
      </w:r>
      <w:r>
        <w:rPr>
          <w:rFonts w:ascii="Times New Roman"/>
          <w:b w:val="false"/>
          <w:i w:val="false"/>
          <w:color w:val="00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Правила технической эксплуатации 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жилищного фонда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Контроль за организацией и техническим состоянием строительных конструкций внутридомовых инженерных систем и благоустройства территории государственного жилищного фонда осуществляется посредством проведения плановых общих и частичных очередных (внеочередных) осмотров.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Обобщенные сведения о состоянии здания или объекта должны ежегодно отражаться в документах по учету технического состояния (техническом паспорте).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Сохранность жилищного фонда обеспечивается выполнением требований действующих правил и норм технической эксплуатации и обеспечивается своевременным проведением: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текущего и капитального ремонтов;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профилактических мероприятий, а также работ по устранению мелких неисправностей и аварийных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капитальном ремонте устраняются неисправности всех примененных конструкций и деталей, восстанавливаются или заменяются на более долговечные и экономичные. Повышается сейсмостойкость, улучшаются эксплуатационные и конструктивные показатели реконструируемых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текущем ремонте восстанавливается работоспособность строительных конструкций, инженерных систем и оборудования с целью поддержания их эксплуатационных показателей на период до выполнения капитальных ремонтно-восстановительных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Мелкие неисправности (протечки запорных устройств инженерных систем, засорение канализационных стояков) должны, по возможности, устраняться в момент профилактических осмотров или незамедлительно по заявкам населения. Устранение аварийных ситуаций осуществляется немедленно.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Сроки проведения ремонта жилых зданий определяются жилищно-эксплуатационной организацией на основании результатов обследования и соответствующих актов. </w:t>
      </w:r>
    </w:p>
    <w:bookmarkEnd w:id="12"/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Службы по эксплуатации жилищного фонда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Для обеспечения сохранности государственного жилищного фонда и надлежащего его использования, а также контроля за соблюдением гражданами правил пользования жилищем и прилегающей территорией в каждом городе (районе) создаются или привлекаются, в установленном порядке, жилищно-эксплуатационные службы. Количество персонала указанных служб определяется в государственном коммунальном жилищном фонде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служб по эксплуатации жилищного фонда осуществляется на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изменениями, внесенными постановлением Правительства РК от 30.09.2009 </w:t>
      </w:r>
      <w:r>
        <w:rPr>
          <w:rFonts w:ascii="Times New Roman"/>
          <w:b w:val="false"/>
          <w:i w:val="false"/>
          <w:color w:val="00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Службы, от имени местных исполнительных органов, занимающиеся вопросами эксплуатации государственного жилищного фонда (далее - жилищные эксплуатационные службы), ответственны за сохранение фонда и содержание его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изменениями, внесенными постановлением Правительства РК от 30.09.2009 </w:t>
      </w:r>
      <w:r>
        <w:rPr>
          <w:rFonts w:ascii="Times New Roman"/>
          <w:b w:val="false"/>
          <w:i w:val="false"/>
          <w:color w:val="00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20. Жилищные эксплуатационные службы обеспечивают: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установленных законодательством норм и сроков при заселении жилых домов и жилых помещений либо их освобождении;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первичного учета подведомственного жилищного фонда, его регистрацию и техническую инвентаризацию;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жильцами правил пользования государственным жилищем, содержания жилого дома и придомовой территории, переоборудование и переустройства занимаемых ими помещений, либо отдельных частей общего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правил обмена и бронирования жилищ;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созданной местным исполнительным органом комиссии прием на баланс частных или ведомственных жилищ, передаваемых в государственный коммунальный жилищный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Жилищные эксплуатационные службы в целях сохранения фонда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проводить техническое обследование, текущий и капитальный ремонт жилых домов. Отбор жилых домов для капитального и текущего ремонта осуществляется исходя из их технического состояния, в этих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проводить плановые (очередные) и внеочередные осмотры строительных конструкций и инженерных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решения о дальнейшей пригодности (непригодности) конструкций, трубопроводов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обследования аварийных, ветхих домов, а также жилых зданий на сейсмостойкость следует привлекать специализированные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устранение дефектов, выявленных в течение гарантийного срока после ввода (сдачи) в эксплуатацию вновь построенных либо капитально отремонтированных жилых домов;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бесперебойную работу оборудования и устройств, своевременное заключение договоров с диспетчерскими и аварийными службами инженерного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отбор исполнителей по содержанию и ремонту здания, оборудования и коммунальных сетей на конкурсной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учет потребления коммунальных услуг нанимателями, устанавливать индивидуальные (поквартирные) счетно-регулирующие приборы;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проводить ежегодную подготовку к эксплуатации жилых домов в зимний период. 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Инструкции о порядке предоставления,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найма и эксплуатации жилищ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государственного жилищного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исключено - постановлением Правительства РК от 21 июля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761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    Приложение №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Инструкции о порядке предоставления,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найма и эксплуатации жилищ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государственного жилищного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Приложение 2 исключено постановлением Правительства РК от 30.09.2009 </w:t>
      </w:r>
      <w:r>
        <w:rPr>
          <w:rFonts w:ascii="Times New Roman"/>
          <w:b w:val="false"/>
          <w:i w:val="false"/>
          <w:color w:val="ff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№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Инструкции о порядке предоставления,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найма и эксплуатации жилищ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государственного жилищного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находящегося в ведении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исполнительных органов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постановлением Правительства РК от 30.09.2009 </w:t>
      </w:r>
      <w:r>
        <w:rPr>
          <w:rFonts w:ascii="Times New Roman"/>
          <w:b w:val="false"/>
          <w:i w:val="false"/>
          <w:color w:val="ff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Форма решения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(наименование местного 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Решение о выделении жилища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№_____ серия_______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Выдано_____________________________________________________________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состав семьи из _________человек на право вселения в жилище, состоящего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из_____________комнат размером___________квадратных метров полезной площади,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числе_____________________________квадратных метров жилой площади.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Число въезжающих __________человек.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Адрес жилища:______________________________________________________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Состав семьи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по порядку !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            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М.П.     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№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Инструкции о порядке предоставления,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найма и эксплуатации жилищ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жилищного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Приложение 4 исключено постановлением Правительства РК от 30.09.2009 </w:t>
      </w:r>
      <w:r>
        <w:rPr>
          <w:rFonts w:ascii="Times New Roman"/>
          <w:b w:val="false"/>
          <w:i w:val="false"/>
          <w:color w:val="ff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                                           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