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4725" w14:textId="4494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разработки, утверждения и сроков действия государственных общеобязательных стандартов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№ 1290. Утратило силу постановлением Правительства Республики Казахстан от 6 марта 2012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06.03.2012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и от 11 июля 2002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18 февраля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разработки, утверждения и сроков действия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2 сентября 1999 года N 1290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Порядок разработки, утверждения и сроков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общеобязательных стандартов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Настоящий порядок разработан в соответствии с Законами Республики Казахстан "Об образовании",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медико-педагогической коррекционной поддержке детей с ограниченными возможностями".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18 февраля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исполнительные органы Республики Казахстан в области образования организуют на конкурсной основе разработку государственных общеобязательных стандартов образования в том числе, специального дошкольного и специального общего образования для детей с ограниченными возможностями.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18 февраля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Порядок проведения конкурса, положение о конкурсной комиссии и его состав определяются центральными исполнительными органами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конкурсной комиссии включаются работники государственных органов в области образования, а также ученые и педагогические работники организаций образования, составляющие не менее половины от всего состава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Центральные исполнительные органы Республики Казахстан в области образования, по согласованию с государственным органом по стандартизации, метрологии и сертификации, утверждают государственные общеобязательные стандарты образования и сроки их действия на основании заключений конкурсных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утверждении сроков действия государственных общеобязательных стандартов обязательно учитываются особенности образовательных программ соответствующих уровней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Внесение изменений и (или) дополнений в государственные общеобязательные стандарты образования осуществляются с соблюдением требований, установленных настоящим порядком.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