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b0fa" w14:textId="20eb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контрактных обязательствах открытого акционерного общества "Ульбинский металлургический завод" с фирмами "Баргаль Экономик Энтерпрайсиз Лтд." и "Сканбург 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окончанием сроков временного вывоза 179 999,5 кг тантала в Бельгию по Кредитному соглашению б/н от 3 октября 1994 года между Государственной холдинговой компанией "Ульба" (открытое акционерное общество "Ульбинский металлургический завод") и фирмой "Баргаль Экономик Энтерпрайсиз Лтд." (Израиль), а также 25 600,6 кг слитков металлического бериллия в Швецию по Контракту № КР/95-1156 от 24 ноября 1995 года о предоставлении кредита под залог между Государственной холдинговой компанией "Ульба" и фирмой "Сканбург АБ" (Швеция), учитывая экономическую нецелесообразность возврата в Казахстан ранее вывезенного металла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открытому акционерному обществу "Ульбинский металлургический завод" в установленном порядке реализовать ранее вывезенные за пределы Республики Казахстан 179 999,5 кг тантала и 25 600,6 кг слитков металлического бериллия, в соответствии с подписанными между ним и фирмой "Баргаль Экономик Энтерпрайсиз Лтд." Соглашением б/н от 8 сентября 1998 года на продажу указанного количества тантала, а также в соответствии с Контрактом № 30054230/Г-512 от 18 августа 1998 года с фирмой "Сканбург АБ" на реализацию указанного металлического бериллия.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в соответствии с законодательством Республики Казахстан переоформить таможенный режим временного вывоза на режим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выдать лицензии на экспорт вышеназванной продукции (характер сделки 80) после предварительного согласования их с Агентством по атомной энергии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