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8e67" w14:textId="8e9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субвенции бюджету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1999 года № 1201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сложным социально-экономическим положением в регионе, связанным с низким уровнем поступлений в бюджет Южно-Казахстанской области, и с целью обеспечения его сбалансированности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 августе 1999 года акиму Южно-Казахстанской области субвенцию в размере 500 (пятьсот) миллионов тенге за счет средств, предусмотренных в республиканском бюджете на 1999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конца текущего года произвести окончательный расчет по выделению субвенции бюджету Южно-Казахстанской области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