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f27c" w14:textId="e26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финансирования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года N 1167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своевременного завершения государственных проектов по первоочередным объектам и погашения кредиторской задолженности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Управлению Делами Президента Республики Казахстан за счет средств, предусмотренных в республиканском бюджете на 1999 год на неотложные нужды, 5 (пять) миллионов долларов США в тенговом эквиваленте на оплату кредиторской задолженности за выполненные работы по строительству объекта "Жилой комплекс на 718 квартир" в городе Астане, сооружаемого турецкой фирмой "Ахсель".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