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854e" w14:textId="89b8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газоснабжения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года № 1166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газопроводы высокого, среднего и низкого давления Жамбылской и Актюбинской областей, находящиеся в республиканской государственной собственности, на баланс Республиканского государственного предприятия "Энергетический центр ЕС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по согласованию с Министерством юстиции Республики Казахстан проанализировать обоснованность отчуждения из республиканской государственной собственности газопроводов высокого, среднего и низкого давления, находящихся в городе Алматы, Южно-Казахстанской, Мангистауской, Западно-Казахстанской и Костанайской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достаточных оснований в установленном законодательством порядке принять меры по их возврату в республиканскую государственную собственность с последующей передачей на баланс Республиканского государственного предприятия "Энергетический центр ЕС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22 сентября 1997 года № 1368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созданию государственной сети газоснабжения регионов страны";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9 октября 1997 года № 1431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22 сентября 1997 г. № 1368".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энергетики,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