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8096" w14:textId="9728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реорганизации Республиканского государственного предприятия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1999 года № 1101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демонополизации и развития конкурентной среды в железнодорожной отрасли Республики Казахстан, а также повышения эффективности деятельности организаций железнодорожного транспорта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"Казахстан темiр жолы" путем выделения из него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дочернего государственного предприятия "Транстелеком" и преобразования его в открытое акционерное общество "Транстелеком";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дочернего государственного предприятия "Центр фирменного транспортного обслуживания" и создания на его базе открытого акционерного общества "Центр транспортного сервиса";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института технико-экономических исследований и проектирования объектов железнодорожного транспорта Казахстана "Казгипрожелдортранс" - дочернего государственного предприятия Республиканского государственного предприятия "Казакстан темiр жолы" и преобразования его в открытое акционерное общество Казахстанский институт технико-экономических исследований, проектирования объектов и информационных систем железнодорожного транспорта "Казгипрожелдортранс".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4)-6) (исключены)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Предусмотреть, что открытые акционерные общества, названные в настоящем пункте, имеют стопроцентную государственную долю.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15 февраля 2000 г. N 244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транспорта, коммуникаций и туризма Республики Казахстан в установленном законодательством порядке обеспечить реализацию настоящего постановления с последующим внесением предложений о приватизации названных в пункте 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 открытых акционерных обществ.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