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b25c" w14:textId="f6ab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водоснабжению населения Аральского и Казалинского районов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1999 года № 1066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Программой конкретных действий по улучшению экологической обстановки в бассейне Аральского моря на ближайшие 3-5 лет с учетом социально-экономического развития региона, принятой решением Глав государств Центральной Азии и Правительства Российской Федерации 11 января 1994 года в городе Нукусе, а также в целях ускорения реализации Пилотного проекта по водоснабжению (далее - Пилотный проект) и эффективного использования средств займа Международного Банка Реконструкции и Развития в размере 7,0 (семь) млн. долларов США и средств софинансирования из республиканского бюджета в размере, эквивалентном 200,0 (двести) тыс. долларам США,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средств, направленных на финансирование Пилотного проекта, в сумме 7 200 000,00 (семь миллионов двести тысяч) долларов США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Пилотным проектом и ответственность за его реализацию возложить на Группу реализации водохозяйственных проектов в районах Приаралья при Комитете по водным ресурсам Министерства сельского хозяйства, а за целевое и эффективное использование средств займа и средств, выделяемых из республиканского бюджета, - на Комитет по водным ресурсам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соответствии с Соглашением о займе, ратифицированным Законом Республики Казахстан от 16 мая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ратификации Соглашения о займе (Пилотный проект по водоснабжению) между Республикой Казахстан и Международным Банком Реконструкции и Развития от 24 января 1997 года"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импорт оборудования, комплектующих запасных частей к нему, материалов, необходимых для строительства водопровода и оказываемых услуг в рамках Пилотного проекта, финансируемых из средств займа Международного Банка Реконструкции и Развития, освобождается от уплаты налога на добавленную стоимость и таможенных пошлин согласно параграфа 5.08. Общих условий, применимых к договорам о займах и гарантиях от 1 января 1985 года, являющихся неотъемлемой частью вышеуказанного Соглашения о займе;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 нерезидента за счет средств займа Международного Банка Реконструкции и Развития подлежит налогообложению в соответствии с положениями Конвенции об избежании двойного налогообложения с государством, резидентом которого является нерезидент;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отсутствия Конвенции об избежании двойного налогообложения между Республикой Казахстан и государством, резидентом которого является нерезидент, получающий доход за счет средств займа Международного Банка Реконструкции и Развития, то доход такого нерезидента подлежит налогообложению в соответствии с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водным ресурсам Министерства сельского хозяйства Республики Казахстан совместно с акимом Кызылординской области вести учет полученных на средства займа товаров и услуг, а также ежемесячно предоставлять финансовую отчетность и ежеквартально - отчеты о ходе реализации Пилотного проекта в Комитет по внешнему заимствованию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по внешнему заимствованию Министерства финансов Республики Казахстан осуществлять общую координацию реализации займа и контроль за проведением закупок товаров, работ и услуг, а также заключением контрактов и выплат по ним в соответствии с правилами Международного Банка Реконструкции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27 июля 1999 года № 1066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№ ! Категория           !Финансирование со !Финансирование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 !стороны МБРР в    !стороны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 !долл. США         !Правительства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 !                  !Республики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 !                  !долл.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!           2         !         3    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Строительные  работы    5 900 000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Закупка товаров            45 000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Консультационные услуги   600 000            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Нераспределенная сумма    455 000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        7 000 000             200 000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