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6d99" w14:textId="fc06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Исламской Республики Иран о сотрудничестве и взаимопомощи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1999 года № 928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Утвердить Соглашение между Правительством Республики Казахстан и 
Правительством Исламской Республики Иран о сотрудничестве и взаимопомощи в 
таможенных делах, совершенное в городе Тегеране 11 апреля 1999 года.
     2. Настоящее постановление вступает в силу со дня подписания.
     Премьер-Министр
     Республики Казахстан     
                            Соглашение 
        между Правительством Республики Казахстан и Правительством          
        Исламской Республики Иран о сотрудничестве и взаимопомощи в         
                         таможенных делах
     Правительство Республики Казахстан и Правительство Исламской 
Республики Иран именуемые в дальнейшем Стороны,
     учитывая, что таможенные правонарушения наносят ущерб экономическим и 
социальным интересам государств Сторон;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убежденные в том, что усилия по предотвращению нарушений таможенного 
законодательства, в том числе при взимании импортных и экспортных пошлин, а 
также точного соблюдения запретов, ограничений и контроля могут более 
успешно осуществляться при сотрудничестве таможенных служб;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путем сотрудничества таможенных служб способствовать развитию 
и ускорению пассажирского и грузового сообщения между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незаконный оборот наркотических средств и психотропных 
веществ представляют угрозу безопасности общества и здоровью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положения Рекомендации Совета Таможенного 
сотрудничества по административной помощи от 5 декабря 1953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также во внимание положения Единой Конвенции о наркотических 
средствах от 30 марта 1961 года, Конвенция о психотропных веществах от 21 
февраля 1971 года и Конвенции о контрабанде наркотических средств и 
психотропных веществ от 20 декабря 1988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Определения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применяемые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"таможенное законодательство" - совокупность нормативных правовых 
актов государств Сторон, регулирующих порядок ввоза, вывоза и транзита 
товаров, взимание таможенных пошлин, сборов и других платежей, 
предоставление льгот по таможенным платежам, установление запретов и 
ограничений, а также контроля  за перемещением товаров через таможенные 
границы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"таможенное правонарушение" - любое нарушение или попытка нарушения 
таможенного законодательств, ответственность за которое предусмотрена 
национальным законодательством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"таможенные службы" - центральные таможенные органы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"лицо" - физическое или юридическое лицо;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"метод контролируемой поставки" - метод по которому допускается ввоз, 
транзит или вывоз на территорию Сторон партии наркотических средств, 
психотропных веществ с разрешения и под контролем компетентных органов  
Сторон с целью выявления лиц, причастных к незаконному обороту 
наркотических средств  и психотропных веществ.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Сфера применения Соглашения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Стороны, на основании настоящего Соглашения и посредством
своих таможенных служб, в рамках их компетенции и соблюдения
национальных законодательств будут: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предпринимать меры по усовершенствованию таможенного контроля 
пассажирского и грузового сообщения, а также почтовых отправлений между 
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оказывать друг другу содействие в выявлении, предупреждении и
пресечении таможенных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с) по запросу оказывать друг другу содействие в предоставлении
информации в целях реализации таможенного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d) оказывать содействие в исследовании, совершенствовании и
апробации новых таможенных процедур; в обучении личного состава и
обмене опытом и в других случаях, требующих совместных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стремиться к упрощению и совершенствованию процедуры
таможенного оформления между Сторонами и решению вопросов, возникающих в 
связи с имеющимися различиями национальных законодательств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Взаимопомощь, предусмотренная настоящим Соглашением, оказывается в 
соответствии с национальным законодательством, действующим на территории 
запрашиваемой Стороны и в пределах компетенции и возможностей запрашиваемой 
таможенной службы.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Формы сотрудничества и взаимопомощи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запросу или по собственной инициативе таможенные службы
Сторон будут: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передавать всю необходимую информацию в соответствии с
настоящим Соглашением;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обмениваться опытом работы таможенных служб относительно
новых форм, способов и методов борьбы с нарушениями таможенного
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с) обмениваться информацией о новых формах нарушения таможенного 
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d) информировать друг друга относительно изменении таможенного 
законодательства Сторон, затрагивающих вопросы настоящего Соглашения, 
технических средств контроля и методов их применения, а также проводить 
рабочие встречи для обсуждения вопросов, представляющих взаимный интерес;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e) информировать о применении национальных правил определения страны 
происхождения товаров.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Упрощение таможенных формальностей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Сторон могут, по взаимному согласию, признавать 
таможенные документы на казахском, фарси, английском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Таможенные службы признают таможенные пломбы, оттиски печатей, 
штампов и таможенные документы Сторон, а при необходимости налагают 
собственные таможенные обеспечения на перемещаемые товары.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Передача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Сторон обмениваются имеющейся в их распоряжении 
информацией, в том числе путем пересылки сообщений, протоколов, и иных 
материалов или их заверенных копий: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об обстоятельствах, связанных с взиманием таможенных пошлин и 
налогов, а также применением таможенных льгот;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готовящихся или совершенных действиях, которые противоречат
таможенному законодательству государства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Таможенные службы Сторон в возможно короткий срок передают 
информацию, в том числе и без предварительного запроса, сведения о 
возможных таможенных правонарушениях, в борьбе с которыми существует особая 
заинтересованность Сторон. Это в первую очередь, касается таможенных 
правонарушений при перемещении: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товаров, опасных для окружающей среды и здоровья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оружия, боеприпасов, взрывчатых веществ и взрывных устройств;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с) любых видов транспортных средств, используемых или подозреваемых в 
использовании совершения нарушений таможенного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d) о местах хранения товаров, которые могут способствовать 
значительному незаконному ввозу на территорию государства другом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товаров, подлежащих высоким таможенным пошлинам и налогам;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f) использовании запретов и ограничений при импорте, экспорте или 
транзите товаров, или их освобождении от таможенных пошлин, налогов и 
других сборов.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Контролируемая поставка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Метод контролируемой поставки товаров и предметов с целью выявления 
лиц, причастных к незаконному обороту товаров и предметов используется 
исключительно по взаимному согласию таможенных служб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Незаконные партии, по отношению к которым применяется метод 
контролируемой поставки, по взаимной договоренности таможенных служб Сторон,
могут быть задержаны и следовать дальше в неизменном состоянии, с изъятием 
или с полной или частичной заменой.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Решения об использовании метода контролируемой поставки принимаются 
Сторонами отдельно в каждом конкретном случае и, могут, при необходимости 
учитывать финансовые договоренности Сторон и решения о его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Информация о перемещении товаров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Таможенная служба одной Стороны по собственной инициативе или по 
запросу передает таможенной службе другой Стороны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были ли товары, ввезенные на территорию государства запрашивающей 
Стороны, законным путем вывезены с территории государства другой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были ли товары, вывезенные с территории государства запрашивающей 
Стороны, законным путем ввезены на территорию государства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Статья 8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Информация о других действиях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Таможенная служба одной Стороны по собственной инициативе или по 
запросу передает таможенной службе другой Стороны всю информацию, имеющую 
отношение к нарушению таможенного законодательства, действующего на 
территории государства другой Стороны и в частности относительно: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физических или юридических лиц, известных или подозреваемых |
в нарушениях таможенного законодательства на территории государства
другой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товаров, определяемых и подозреваемых как объекты незаконной 
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с) транспортных средств, известных или подозреваемых в использовании с 
целью нарушения таможенного законодательства на территории государства 
другой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Дела и документы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Таможенная служба одной Стороны по собственной инициативе или по 
запросу, передает таможенной службе другой Стороны по дипломатическим 
каналам заверенные копии документов, содержащие всю имеющуюся в наличии 
информацию касательно действий, совершенных или планируемых, которые могут 
повлечь нарушение таможенного законодательства на территории государства 
этой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Документы, предоставляемые в соответствии с настоящим Соглашением, 
могут быть заменены информацией на электронных носителях в любой форме. Вся 
соответствующая информация для толкования или использования 
предоставленного материала, должна быть направлена одновременно.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Расследование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 запросу таможенной службы одной Стороны таможенная служба другой 
Стороны осуществляет все официальные расследования, относительно действий, 
противоречащих таможенному законодательству на территории государства 
запрашивающей таможенной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Расследование осуществляется в соответствии с национальным 
законодательством, действующим на территории государства запрашиваемой 
таможенной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Должностные лица таможенной службы одной Стороны, в особых случаях,
с согласия руководства таможенной службы другой Стороны могут находиться на 
ее территории во время расследования дел по нарушению таможенного 
законодательства и знакомиться с оригиналами документов, кроме 
конфиденциальных, требующих отдельных рассмотрений.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Меры по пребыванию должностных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Когда в случаях, предусмотренных настоящим Соглашением, должностные 
лица таможенной службы одной Стороны находятся на территории государства 
другой Стороны, они должны в любое время предъявить доказательство своих 
полномочий. Упомянутые лица не могут носить униформу и оружие.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Эксперты и свидетели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судебные или административные органы одной Стороны, в 
связи с рассматриваемыми таможенными правонарушениями, обращаются с 
соответствующим запросом, то таможенная служба другой Стороны может 
уполномочить своих сотрудников выступить в качестве свидетелей или 
экспертов в таких судебных или административных разбирательствах. Эти 
сотрудники дают показания или заключения по фактам, установленным ими во 
время исполнения своих служебных обязанностей. В запросе об участии в 
судебном или административном разбирательстве должно быть указано, по 
какому делу и в каком качестве должен выступать этот сотрудник.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Использование сведений и документов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Сведения, сообщения и документы, полученные в соответствии с 
настоящим Соглашением, используются исключительно в целях выполнения 
настоящего Соглашения. Они не могут передаваться кому-либо или 
использоваться для иных целей без письменного согласия предоставившей их 
таможенной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Положения пункта 1 настоящей статьи не касаются материалов о 
нарушениях, связанных с незаконным оборотом наркотических средств и 
психотропных веществ. Такая информация может передаваться другим органам, 
непосредственно занимающимся борьбой с незаконным оборотом наркотических 
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Таможенные службы Сторон могут, в соответствии с целями и в  
пределах сферы действия настоящего Соглашения, использовать в своих 
протоколах, сообщениях или иных материалах, и судебных или административных 
разбирательствах как доказательства сведения и документы, полученные в 
соответствии с настоящим Соглашением.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Использование такой информации и документов в качестве 
доказательства в судебных или административных разбирательствах, а также их 
оценка производится в соответствии с национальным законодательством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Отказ в оказании содействия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Если таможенная служба одной Стороны считает, что, выполнение 
запроса может нанести ущерб суверенитету, безопасности, общественному 
порядку или другим важным интересам ее государства, она может отказать в 
выполнении запроса полностью или частично, или исполнить его при соблюдении 
определенных условий или требований.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Если в выполнении запроса отказано, запрашивающая таможенная служба 
незамедлительно уведомляется в письменной форме о решении и причинах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Если таможенная служба одной из Сторон обращается с запросом об 
оказании содействия, которое она сама не смогла бы оказать, в своем запросе 
она указывает на данное обстоятельство. Выполнение такого запроса 
передается на усмотрение таможенной службы запрашиваемой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Форма и содержание запросов об оказании содействия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Запросы, предусмотренные настоящим Соглашением, составляются в 
письменной форме. К запросу прилагаются необходимые для его выполнения 
документы. В условиях чрезвычайной ситуации могут быть приняты устные 
запросы, однако, они должны быть незамедлительно подтверждены в письменной 
форме. Запрос исполняется незамедлительно, в случае необходимости по 
договоренности между Сторонами срок исполнения запроса может быть продлен.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Запросы, предусмотренные пунктом 1 настоящей статьи, должны 
содержать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наименование таможенного органа, направляющего запрос;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запрашиваемое действие;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с) предмет и причина запроса;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d) законы, иные нормативные правовые акты и другие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с) полные, насколько возможно, данные о физических и юридических лицах,
в отношении которых направляется запрос;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f) наименование запрашиваемого таможенного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Запрос составляется на государственном языке Сторон запрашиваемой 
таможенной службы, на английском или другом языке, приемлемом для 
запрашиваемой таможенной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Запрашиваемый таможенный орган может в порядке уточнения запросить 
дополнительную информацию, если это необходимо для исполнения запроса.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Техническая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Таможенные службы оказывают друг другу техническую помощь в области 
таможенного дела, включая:
     а) обмен экспертами в случаях, представляющих взаимный интерес, а 
также с целью ознакомления с техническими средствами, используемыми 
таможенными службами;
     b) обучение и совершенствование специальных навыков сотрудников;
     с) обмен информацией и опытом в использовании средств контроля и 
обнаружения;
     d) обмен профессиональными, научными и техническими сведениями, 
касающимися таможенных вопросов. 
                              Статья 17
                          Конфиденциальность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Любой информации, документам или сведениям, полученным в соответствии 
с положениями настоящего Соглашения, предоставляется в получающей Стороне 
такая же степень защиты от огласки, как и подобной информации, документам 
или сведениям этой Стороны, полученной на ее территории.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Порядок внесения изменений и дополнений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Сторон в настоящее Соглашение могут быть внесены 
изменения и дополнения. Изменения и дополнения оформляются отдельными 
протоколами, которые являются неотъемлемой частью настоящего Соглашения и 
вступают в силу в порядке, установленном статьей 23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Решение спорных вопросов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спорные вопросы, возникающие между Сторонами, связанные с 
толкованием положений настоящего Соглашения, решаются путем консультаций и 
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                               Расходы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Расходы по выполнению запроса, в соответствии с настоящим 
Соглашением, несет таможенная служба, выполняющая запрос, за исключением 
расходов, имевших место в связи с оплатой труда экспертов, свидетелей и 
переводчиков, не работающих на государственной службе.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Возмещение расходов, связанных с исполнением положений статьи 16 
настоящего Соглашения, может быть предметом отдельных договоренностей между 
таможенными службами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Статья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Исполнение Соглашения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Предусмотренное настоящим Соглашением сотрудничество осуществляется 
непосредственно между таможенными службами Сторон. Таможенные службы 
принимают взаимное решение по всем вопросам для этих целей.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Таможенные службы издают в рамках своей компетенции необходимые для 
исполнения настоящего Соглашения нормативные правовые акты.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Территориальное действие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действует на территории государств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Вступление в силу и приостановление действия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Положения настоящего Соглашения не затрагивают и не ограничивают 
обязательств, принятых Сторонами в соответствии с другими международными 
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Соглашение вступает в силу на тридцатый день после
получения последнего письменного уведомления одной из Сторон,
подтверждающего выполнение надлежащих внутригосударственных процедур, 
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заключено на неопределенный срок и будет 
действовать до тех пор, пока одна из Сторон не уведомит другую Сторону о 
своем намерении прекратить его действие. В этом случае действие Соглашения 
прекращается через двенадцать месяцев с даты получения такого уведомления.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г. Тегеране 11 апреля 1999 г., что соответствует 22 
фарвардину 1378 г.с.х., в двух экземплярах, каждый на казахском, фарси, 
английском и русском языках, причем все тексты аутентичны. В случае 
возникновения разногласий относительно толкования положении настоящего 
Соглашения, Стороны будут руководствоваться текстом на английском языке.
     За Правительство                        За Правительство
     Республики Казахстан                   Исламской Республики Иран
     (Специалисты: Кушенова Д.
                   Чунтонов 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