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ec37" w14:textId="61de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государственными пакетами акций отдельных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1999 года № 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управления государственными пакетами акций открытых акционерных обществ "Аксайавтотранс" и "Казбургаз", участвующих в освоении Карачаганакского нефтегазоконденсатного месторождения,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Западно-Казахстанской области в установленном порядке обеспечить в двухнедельный срок передачу в республиканскую собственность государственного пакета акций открытого акционерного общества "Казбургаз".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23 ноября 1999 г. N 1774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P991774_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принять вышеуказанный государственный пакет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акций в республиканскую собственность, подготовить и внести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проект постановления Правительства по дальнейшему владению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пользованию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ноября 1999 г. N 1774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P991774_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