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c88e3" w14:textId="22c88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Некоторые вопросы материально-технического обеспечения таможенных органов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июня 1999 года № 849. Утратило силу постановлением Правительства Республики Казахстан от 25 марта 2011 года № 272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25.03.2011 </w:t>
      </w:r>
      <w:r>
        <w:rPr>
          <w:rFonts w:ascii="Times New Roman"/>
          <w:b w:val="false"/>
          <w:i w:val="false"/>
          <w:color w:val="ff0000"/>
          <w:sz w:val="28"/>
        </w:rPr>
        <w:t>№ 272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тексте заменены слова - постановлением Правительства РК от 14 апреля 2003 г. </w:t>
      </w:r>
      <w:r>
        <w:rPr>
          <w:rFonts w:ascii="Times New Roman"/>
          <w:b w:val="false"/>
          <w:i w:val="false"/>
          <w:color w:val="ff0000"/>
          <w:sz w:val="28"/>
        </w:rPr>
        <w:t xml:space="preserve">N 357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В целях материально-технического обеспечения таможенных органов республики и в соответствии с Законом Республики Казахстан "О таможенном деле в Республике Казахстан" </w:t>
      </w:r>
      <w:r>
        <w:rPr>
          <w:rFonts w:ascii="Times New Roman"/>
          <w:b w:val="false"/>
          <w:i w:val="false"/>
          <w:color w:val="000000"/>
          <w:sz w:val="28"/>
        </w:rPr>
        <w:t xml:space="preserve">Z952368_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Установить, что средства, поступаемые от реализации обращенных в собственность государства товаров, транспортных средств и иных предметов зачисляются в республиканский бюджет с последующим их целевым направлением в соответствии с законодательством на счет Агентства таможенного контроля Республики Казахстан, для их использования на строительство пункта пропуска "Жибек жолы" и материально-техническое развитие других объектов таможенных органов.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Агентству таможенного контроля Республики Казахстан в установленном порядке в десятидневный срок внести в Правительство Республики Казахстан проект постановления Правительства Республики Казахстан "О перечне товаров, транспортных средств и иных предметов, обращенных в собственность государства и не подлежащих реализации", в котором предусмотреть, что не подлежащие реализации либо не реализованные товары, транспортные средства и иные предметы передаются таможенным органам Республики Казахстан для последующего их целевого использования при строительстве пункта пропуска "Жибек жолы" и на материально-техническое развитие других объектов таможенных органов.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3. Настоящее постановление вступает в силу со дня подписания.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