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a196" w14:textId="101a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оплате адвокатских услуг Антуана Биде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1999 года № 801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защиты интересов Республики Казахстан в Апелляционном Суде города Парижа на решения Парижского Торгового Суда по искам компаний МТР Металз, Табани и в Торговом Суде города Парижа по иску компании МеталзРуссия, а также в соответствии с договором, заключенным между Правительством Республики Казахстан и адвокатом Антуаном Биде 6 октября 1997 года,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выделить из резерва Правительства Республики Казахстан на 1999 год сумму в размере, эквивалентном 30 000 (тридцать тысяч) долларам США, на оплату расходов и гонораров Антуана Биде.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юстиции Республики Казахстан в установленном порядке обеспечить отчетность по использованию средств, выделяемых на основании пункта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(Специалист: Кушенова 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