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9e76" w14:textId="b0c9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"Караоткел"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1999 года № 793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самофинансирования и рационального использования имущества Управления Делами Президента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"Караоткел" Управления Делами Президента Республики Казахстан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предложением Управления Делами Президента Республики Казахстан об определении его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уполномоченному органу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сформировать уставный капитал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Настоящее постановление вступает в силу с момента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(Специалист: Кушенова Д.)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