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76fa" w14:textId="fa6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выделение бюджетного кредита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1999 года № 724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погашения задолженности по заработной плате и в соответствии со статьями 13 и 19 Закона Республики Казахстан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 апреля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1.Министерству финансов Республики Казахстан выдать в установленном порядке бюджетный кредит в сумме 233,0 миллиона (двести тридцать три миллионов) тенге акиму Алматинской области на погашение задолженности по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обеспечить целевое использование выделенных средств и возврат кредита в срок до 1 декабря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указанных средств и своевременным возвратом бюджетного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акиму Алматинской области заключить кредитное соглашение. Одним из условий соглашения предусмотреть списание Министерством финансов Республики Казахстан без согласия акима Алматинской области с любого счета местного бюджета денег в случае невозврата или неполного возврата бюджетного кредита в соответствии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2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