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98e3" w14:textId="b9c9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Исполнительной Властью Грузии об углублении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1999 года № 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
и Исполнительной Властью Грузии об углублении экономического 
сотрудничества, совершенное в городе Тбилиси 22 октября 1998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между Правительством Республики Казахстан и Исполнительной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Властью Грузии об углублении экономического сотрудничества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Исполнительная Власть Грузии,
далее именуемые Высокими Договаривающимися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об основах отношений между Республикой 
Казахстан и Республикой Грузии от 1 июня 1993 года, Декларацией об 
основах экономических отношений между Республикой Казахстан и Грузией 
от 17 сентября 1996 года, Декларацией между Республикой Казахстан и 
Грузией о дальнейшем развитии сотрудничества от 11 ноября 1997 года, а 
также другими двусторонними документами,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межгосударственная интеграция является одним из 
важнейших элементов экономического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дальнейшего укрепления и развития 
равноправных и взаимовыгодных торгово-экономических и производственных 
отношений, придания им долгосрочного и устойчивого характера, 
эффективного использования экономического потенциала двух государств и 
повышения благосостояния их народов,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необходимость взаимовыгодного использования 
производственного и интеллектуального потенциала своих государств,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гармонизации осуществления экономических 
реформ, созданию условий для поэтапного перехода к свободному 
перемещению товаров, услуг, капиталов и рабочей силы,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практическое взаимодействие на основе договоренностей в 
рамках Содружества Независимых Государств, стремясь к дальнейшему 
углублению всестороннего сотрудничества,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осуществляют экономическое 
сотрудничество на принципах долгосрочного партнерства, равенства и 
взаимной выгоды, путем установления связей между хозяйствующими 
субъектами обоих государств независимо от форм собственности и 
подчиненности, в соответствии с общепризнанными нормами и правилами 
международного права с учетом национальных интересов обоих государств.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будут создавать благоприятные 
условия по сближению нормативно-правовой базы в области 
внешнеэкономической деятельности, поощрению и взаимной защиты 
инвестиций, поддержке и развитию предпринимательства, для участия в 
процессе приватизации с соблюдением норм международного права и в 
соответствии с национальным законодательством государств Высоких 
Договаривающихся Сторон.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разрабатывают и осуществляют 
систему мер поддержки и защиты национальных товаропроизводителей;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поощряют образование транснациональных объединений, финансово-
промышленных групп, холдингов, совместных производственных структур на 
основе кооперации;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создают благоприятные условия для транзита через территории своих 
государств в соответствии с национальным законодательством государств 
Высоких Договаривающихся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обеспечивают взаимодействие в решении экологических проблем, 
проведении научно-изыскательских исследований представляющих общий 
интерес.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Стороны, придавая важное значение 
вопросам транспортировки углеводородного сырья на международные рынки, 
выразили интерес к возможности использования территории Грузии как 
транзитного коридора.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Стороны, выразив свою приверженность 
положениям Основного многостороннего соглашения о международном 
транспорте по развитию коридора Европа-Кавказ-Азия от 8 сентября 1998 
года, согласились: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взаимодействовать в области использования транспортного коридора 
Европа-Кавказ-Азия в целях интегрирования экономики и активизации 
торгово-экономических связей как на двустороннем, так и на 
многостороннем уровнях;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активизировать межрегиональное сотрудничество, используя для 
транзита грузопотоков порты городов Актау, Батуми и Поти.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создадут совместную казахстанско-
грузинскую межправительственную комиссию, на которую возложат 
следующие функции: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и координацию за исполнением положений настоящего 
Соглашения;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долгосрочной Программы сотрудничества и ежегодного 
Плана мероприятий по его реализации.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 применения положений настоящего 
Соглашения подлежат урегулированию путем консультаций и переговоров.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 и обязательств, 
вытекающих из иных международных договоров Высоких Договаривающихся 
Сторон.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изменения и дополнения, вносимые в настоящее Соглашение, 
будут оформляться отдельным Протоколом, являющимся неотъемлемой частью 
настоящего Соглашения.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последнего 
письменного уведомления, подтверждающего выполнение Высокими 
Договаривающимися Сторонами внутригосударственных процедур, 
необходимых для вступления Соглашения в силу, и будет действовать в 
течение 5 лет.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действия настоящего Соглашения автоматически продлевается на 
последующие 5 лет, если ни одна из Высоких Договаривающихся Сторон за 
6 месяцев до истечения срока его действия не уведомит письменно другую 
Высокую Договаривающуюся Сторону о своем намерении прекратить его 
действие.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Прекращение действия настоящего Соглашения не затрагивает 
осуществления проектов, реализуемых в соответствии с долгосрочной 
Программой сотрудничества.                        
     Совершено в г. Тбилиси 22 октября 1998 г. в двух экземплярах, 
каждый на казахском, грузинском и русском языках, при этом все тексты 
имеют одинаковую силу.            
      За Правительство                  За Исполнительную Власть       
    Республики Казахстан                        Грузии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