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136f0" w14:textId="4e136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19 сентября 1996 года № 1150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мая 1999 года № 554. Утратило силу - постановлением Правительства РК от 8 апреля 2000 г. N 537 ~P000537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 сентября 1996 года № 1150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P961150_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организации работы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определению основных показателей уровня жизни населения" следующее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абзаце третьем пункта 1 слово "ежемесячно" заменить словом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"ежеквартально";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Н.Мартина)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