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131f" w14:textId="4a61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культуры, информации и общественного согласия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1999 года N 499. Утратило силу - постановлением Правительства РК от 26 ноября 2003 г. N 1180 (P031180).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26.11.2003 </w:t>
      </w:r>
      <w:r>
        <w:rPr>
          <w:rFonts w:ascii="Times New Roman"/>
          <w:b w:val="false"/>
          <w:i w:val="false"/>
          <w:color w:val="ff0000"/>
          <w:sz w:val="28"/>
        </w:rPr>
        <w:t>№ 1180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N 6  "О структуре Правительства Республики Казахстан" Правительство Республики Казахстан постановляет: 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Министерстве культуры, информации и общественного согласия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организаций, находящихся в ведении Министерства культуры, информации и общественного согласия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2 августа 1999 г. N 1093.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Разрешить Министерству культуры, информации и общественного согласия Республики Казахстан иметь трех вице-Министров, в том числе одного первого.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постановлениями Правительства РК от 2 августа 1999 г. </w:t>
      </w:r>
      <w:r>
        <w:rPr>
          <w:rFonts w:ascii="Times New Roman"/>
          <w:b w:val="false"/>
          <w:i w:val="false"/>
          <w:color w:val="ff0000"/>
          <w:sz w:val="28"/>
        </w:rPr>
        <w:t xml:space="preserve"> N 1093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 мая 2001 г. </w:t>
      </w:r>
      <w:r>
        <w:rPr>
          <w:rFonts w:ascii="Times New Roman"/>
          <w:b w:val="false"/>
          <w:i w:val="false"/>
          <w:color w:val="ff0000"/>
          <w:sz w:val="28"/>
        </w:rPr>
        <w:t xml:space="preserve"> N 656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 октября 2001 г. </w:t>
      </w:r>
      <w:r>
        <w:rPr>
          <w:rFonts w:ascii="Times New Roman"/>
          <w:b w:val="false"/>
          <w:i w:val="false"/>
          <w:color w:val="ff0000"/>
          <w:sz w:val="28"/>
        </w:rPr>
        <w:t xml:space="preserve"> N 1366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3.(Пункт 3 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Правительства РК от 28 октября 2001 г. N 1366).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государственного имущества и приватизации Министерства финансов Республики Казахстан в месячный срок в установленном законодательством порядке обеспечить передачу прав владения и пользования государственным пакетом акций открытого акционерного общества "Республиканская газета "Казахстанская правда" Министерству культуры, информации и общественного согласия Республики Казахстан. 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 следующие решения Правительства Республики Казахстан: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Правительства Республики Казахстан от 31 октября 1997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N 1474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и структуры Министерства информации и общественного согласия Республики Казахстан (МИОС)" (САПП Республики Казахстан, 1997 г., N№47, ст. 441);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5 постановления Правительства Республики Казахстан от 16 октября 1998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N 1050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преобразовании государственного предприятия на праве хозяйственного ведения "Республиканская государственная газета "Казахстанская правда" в акционерное общество и приватизации части государственного пакета акций";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5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29 декабря 1998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N 1348 </w:t>
      </w:r>
      <w:r>
        <w:rPr>
          <w:rFonts w:ascii="Times New Roman"/>
          <w:b w:val="false"/>
          <w:i w:val="false"/>
          <w:color w:val="000000"/>
          <w:sz w:val="28"/>
        </w:rPr>
        <w:t xml:space="preserve">  "О внесении изменений в некоторые решения Правительства Республики Казахстан и признании утратившим силу постановлением Правительства Республики Казахстан от 19 ноября 1996 года N 1403" (САПП Республики Казахстан, 1998 г., N 49, ст. 457). 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1999 года N 499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Министерстве культуры, информации и общественного</w:t>
      </w:r>
      <w:r>
        <w:br/>
      </w:r>
      <w:r>
        <w:rPr>
          <w:rFonts w:ascii="Times New Roman"/>
          <w:b/>
          <w:i w:val="false"/>
          <w:color w:val="000000"/>
        </w:rPr>
        <w:t>согласия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Министерство культуры, информации и общественного согласия Республики Казахстан (далее - Министерство) является центральным исполнительным органом Республики Казахстан, осуществляющим руководство в сферах культуры, информации и общественного согласия, уполномоченным на выполнение в соответствии с законодательством функции государственного управления и контроля.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имеет территориальные подразделения в областях, городах Астане и Алматы и ведомства: Комитет культуры, Комитет по управлению архивами и документацией.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2 августа 1999 г. </w:t>
      </w:r>
      <w:r>
        <w:rPr>
          <w:rFonts w:ascii="Times New Roman"/>
          <w:b w:val="false"/>
          <w:i w:val="false"/>
          <w:color w:val="ff0000"/>
          <w:sz w:val="28"/>
        </w:rPr>
        <w:t xml:space="preserve"> N 1093 </w:t>
      </w:r>
      <w:r>
        <w:rPr>
          <w:rFonts w:ascii="Times New Roman"/>
          <w:b w:val="false"/>
          <w:i w:val="false"/>
          <w:color w:val="ff0000"/>
          <w:sz w:val="28"/>
        </w:rPr>
        <w:t xml:space="preserve">; внесены дополнения - постановлением Правительства РК от 27 августа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 N 872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осуществляет свою деятельность в соответствии с Конституцией,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является юридическим лицом в организационно- правовой форме государственного учреждения, имеет в соответствии с законодательством на собственном балансе имущество, счета в банке, печать и штампы со своим наименованием на государственном языке, бланки установленного образца.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вступает в гражданско-правовые отношения от собственного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Министерство по вопросам своей компетенции в установленном законодательством порядке принимает решения, оформляемые приказами Министра.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Лимит штатной численности Министерства утверждается Правительством Республики Казахстан.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Правительства РК от 2 августа 1999 г. </w:t>
      </w:r>
      <w:r>
        <w:rPr>
          <w:rFonts w:ascii="Times New Roman"/>
          <w:b w:val="false"/>
          <w:i w:val="false"/>
          <w:color w:val="ff0000"/>
          <w:sz w:val="28"/>
        </w:rPr>
        <w:t xml:space="preserve"> N 1093 </w:t>
      </w:r>
      <w:r>
        <w:rPr>
          <w:rFonts w:ascii="Times New Roman"/>
          <w:b w:val="false"/>
          <w:i w:val="false"/>
          <w:color w:val="ff0000"/>
          <w:sz w:val="28"/>
        </w:rPr>
        <w:t xml:space="preserve"> 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Юридический адрес Министерства: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473000, город Астана, улица Бейбитшилик, 22.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Министерства - государственное учреждение "Министерство культуры, информации и общественного согласия Республики Казахстан.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Правительства РК от 2 августа 1999 г. </w:t>
      </w:r>
      <w:r>
        <w:rPr>
          <w:rFonts w:ascii="Times New Roman"/>
          <w:b w:val="false"/>
          <w:i w:val="false"/>
          <w:color w:val="ff0000"/>
          <w:sz w:val="28"/>
        </w:rPr>
        <w:t xml:space="preserve"> N 1093 </w:t>
      </w:r>
      <w:r>
        <w:rPr>
          <w:rFonts w:ascii="Times New Roman"/>
          <w:b w:val="false"/>
          <w:i w:val="false"/>
          <w:color w:val="ff0000"/>
          <w:sz w:val="28"/>
        </w:rPr>
        <w:t xml:space="preserve"> 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Положение является учредительным документом Министерства.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деятельности Министерства осуществляется только из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запрещается вступать в договорные отношения с субъектами предпринимательства на предмет выполнения обязанностей, являющихся функциями Министерства.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Министерству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 </w:t>
      </w:r>
    </w:p>
    <w:bookmarkStart w:name="z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 и права Министерства                10. Основными задачами Министерства являются: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1) обеспечение возрождения, сохранения, развития и распространения казахской национальной культуры, а также забота о сохранении, развитии и распространении других национальных культур;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2) проведение широкомасштабных культурных акций, направленных на пропаганду лучших достижений и образцов культурно-духовного развития Казахстана;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3) участие в укреплении демократических институтов общества, разъяснение и пропаганда в средствах массовой информации стратегии развития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4) всестороннее и объективное изучение, обобщение и анализ происходящих в стране общественно-политических процессов и тенденций их развития;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5) координация деятельности государственных органов в области архивного дела и развития государственной системы документационного обеспечения управления и унифицированных систем документации.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10 внесены изменения - постановлением Правительства РК от 27 августа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 N 872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Министерство в соответствии с возложенными на него задачами в установленном законодательством порядке осуществляет следующие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реализует государственную политику в области культуры и искусства, массовой информации, развития языков, а также государственную молодежную, национальную политику в соответствии с долгосрочными приоритетами развития страны;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координирует деятельность средств массовой информации, находящихся в собственности государства;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обеспечивает сохранность историко-культурного наследия;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руководство по учету, охране, реставрации, использованию и пропаганде памятников истории, материальной и духовной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расширяет и углубляет международное сотрудничество по вопросам, входящим в его компетенцию;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оказывает помощь казахской диаспоре в странах ближнего и дальнего зарубежья по вопросам, входящим в компетенцию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формирует и в пределах своей компетенции контролирует выполнение государственных заказов для газет, журналов и телерадиовещания, а также на создание произведений искусства, издательских программ по социально важным видам литературы, а также общественно значимых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подготовку предложений по совершенствованию законодательства по вопросам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анализирует газетно-журнальную, аудио-визуальную, книжную и иную отечественную и зарубежную информационную продукцию;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организует работу по управлению государственной сетью телевидения и радиовещания, участвует в работе по развитию и обеспечению эффективного использования технических средств для повышения качества представляемых услуг телекоммуникации;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постановку на учет средств массовой информации Республики Казахстан, в том числе и рассчитанных на зарубежную аудиторию;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осуществляет выполнение Государственной программы функционирования и развития языков;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мероприятия, направленные на гармонизацию межнациональных отношений, сохранение стабильности в обществе, воспитание казахстанского патриотизма;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14) (Подпункт 14 исключен - постановлением Правительства РК от 5 декабря 2000 г. </w:t>
      </w:r>
      <w:r>
        <w:rPr>
          <w:rFonts w:ascii="Times New Roman"/>
          <w:b w:val="false"/>
          <w:i w:val="false"/>
          <w:color w:val="ff0000"/>
          <w:sz w:val="28"/>
        </w:rPr>
        <w:t xml:space="preserve"> N 1807 </w:t>
      </w:r>
      <w:r>
        <w:rPr>
          <w:rFonts w:ascii="Times New Roman"/>
          <w:b w:val="false"/>
          <w:i w:val="false"/>
          <w:color w:val="ff0000"/>
          <w:sz w:val="28"/>
        </w:rPr>
        <w:t xml:space="preserve"> 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координирует ономастическую и терминологическую работу в Республике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координирует деятельность министерств, агентств, ведомств и местных исполнительных органов по вопросам, входящим в компетенцию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проводит работу по изучению, анализу и прогнозированию отечественного рынка продукции и услуг в области культуры;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организует работу по формированию, хранению, обеспечению, сохранности и использованию Национального архивного фонда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18-1) организует работу Комиссии по проведению конкурсов на получение права на наземное телерадиовещание;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18-2) принимает решение о признании утратившим силу свидетельства о постановке на учет средства массовой информации, в порядке,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18-3) выполняет функции рабочего органа Республиканской комиссии по государственным символам;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18-4) осуществляет учет иностранных средств массовой информации, распространяемых на территории Республики Казахстан, и ведет их единый Реестр;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осуществляет иные функции, возложенные на него законодательством Республики Казахстан.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11 внесены изменения и дополнения - постановлением Правительства РК от 27 августа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 N 872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реализации основных задач и осуществления своих функций Министерство имеет право в установленном законодательством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у государственных органов, иных организаций и граждан информацию по вопросам, относящимся к компетенции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участвовать в разработке проектов нормативных правовых актов, а также в пределах своей компетенции разрабатывать и утверждать нормативные правовые акты по вопросам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вносить предложения по созданию, реорганизации, ликвидации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получать в соответствии с действующим законодательством бесплатные контрольные экземпляры печатных изданий;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препятствует незаконному вывозу и передаче права собственности на культурные ценности, а также ограничивает деятельность в сфере культуры в случаях, установленных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проводить государственное инспектирование за соблюдением законодательства по архивному делу государственными, ведомственными, частными архивами;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иные права, возложенные на него законодательством Республики Казахстан. </w:t>
      </w:r>
    </w:p>
    <w:bookmarkStart w:name="z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Имущество Министерства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Министерство имеет на праве оперативного управления обособленное имущество.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Министерства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Министерства.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Имущество, закрепленное за Министерством, относится к республиканской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Министерство не вправе самостоятельно отчуждать или иным способом распоряжаться закрепленным за ним имуществом.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может быть предоставлено право распоряжаться имуществом в случаях и пределах, установленных законодательством республики. </w:t>
      </w:r>
    </w:p>
    <w:bookmarkStart w:name="z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деятельности Министерства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Министерство возглавляет Министр, назначаемый на должность и освобождаемый от должности Президентом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имеет заместителей - трех вице-Министров, в том числе одного первого, назначаемых на должность и освобождаемых от должности Правительством Республики Казахстан.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16 внесены изменения - постановлением Правительства РК от 28 октября 2001 г. </w:t>
      </w:r>
      <w:r>
        <w:rPr>
          <w:rFonts w:ascii="Times New Roman"/>
          <w:b w:val="false"/>
          <w:i w:val="false"/>
          <w:color w:val="ff0000"/>
          <w:sz w:val="28"/>
        </w:rPr>
        <w:t xml:space="preserve"> N 1366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Министр организует и руководит работой Министерства и несет персональную ответственность за выполнение возложенных на Министерство задач и осуществление им своих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этих целях Министр: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обязанности и полномочия вице-Министров и руководителей структурных подразделений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законодательством и в пределах своей компетенции назначает на должности и освобождает от должностей работников Министерства, руководителей территориальных подразделений и подведомственных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представляет Министерство в государственных органах и иных организациях;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установленном законодательством порядке налагает дисциплинарные взыскания на сотрудников Министерства и руководителей территориальных подразделений в областях, городов Астаны и Алматы;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уставы и/или положения о структурных и территориальных подразделениях Министерства, подведомственных организаций, за исключением государственных предприятий;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определяет структуру и штатную численность Министерства и его территориальных органов в пределах лимита их штатной численности, утвержденного Правительством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пределах своей компетенции издает приказы и дает указания;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7-1) отменяет либо приостанавливает полностью, либо в части действия актов руководителей территориальных органов Министерства;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иные полномочия в соответствии с законодательством.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18 внесены изменения - постановлением Правительства РК от 2 августа 1999 г. </w:t>
      </w:r>
      <w:r>
        <w:rPr>
          <w:rFonts w:ascii="Times New Roman"/>
          <w:b w:val="false"/>
          <w:i w:val="false"/>
          <w:color w:val="ff0000"/>
          <w:sz w:val="28"/>
        </w:rPr>
        <w:t xml:space="preserve"> N 1093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28 октября 2001 г. </w:t>
      </w:r>
      <w:r>
        <w:rPr>
          <w:rFonts w:ascii="Times New Roman"/>
          <w:b w:val="false"/>
          <w:i w:val="false"/>
          <w:color w:val="ff0000"/>
          <w:sz w:val="28"/>
        </w:rPr>
        <w:t xml:space="preserve"> N 1366 </w:t>
      </w:r>
      <w:r>
        <w:rPr>
          <w:rFonts w:ascii="Times New Roman"/>
          <w:b w:val="false"/>
          <w:i w:val="false"/>
          <w:color w:val="ff0000"/>
          <w:sz w:val="28"/>
        </w:rPr>
        <w:t xml:space="preserve"> ; изменения и дополнения - постановлением Правительства РК от 27 августа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 N 872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Министерство имеет Коллегию, являющуюся консультативно- совещательным органом при Министре. Численный и персональный состав Коллегии утверждается Министром.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постановления Правительства РК от 2 августа 1999 г. </w:t>
      </w:r>
      <w:r>
        <w:rPr>
          <w:rFonts w:ascii="Times New Roman"/>
          <w:b w:val="false"/>
          <w:i w:val="false"/>
          <w:color w:val="ff0000"/>
          <w:sz w:val="28"/>
        </w:rPr>
        <w:t xml:space="preserve"> N 1093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Министерства</w:t>
      </w:r>
    </w:p>
    <w:bookmarkEnd w:id="9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Реорганизация и ликвидация Министерства осуществляется в соответствии с законодательством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1999 года N 499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культуры,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общественного согласия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средств массовой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внутренней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по развитию языков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внутренней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 по формированию государственных издательских программ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культуры (на правах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по управлению архивами и документацией (на правах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юридического лица)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1999 года N 499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организаций, находящихся в ведении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культуры,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общественного согласия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- с изменениями, внесенными постановлением Правительства РК от 18.06.99г. </w:t>
      </w:r>
      <w:r>
        <w:rPr>
          <w:rFonts w:ascii="Times New Roman"/>
          <w:b w:val="false"/>
          <w:i w:val="false"/>
          <w:color w:val="ff0000"/>
          <w:sz w:val="28"/>
        </w:rPr>
        <w:t xml:space="preserve"> N 803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постановлением Правительства РК от 3.03.2000г. </w:t>
      </w:r>
      <w:r>
        <w:rPr>
          <w:rFonts w:ascii="Times New Roman"/>
          <w:b w:val="false"/>
          <w:i w:val="false"/>
          <w:color w:val="ff0000"/>
          <w:sz w:val="28"/>
        </w:rPr>
        <w:t xml:space="preserve"> N 351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24 мая 2000 г. </w:t>
      </w:r>
      <w:r>
        <w:rPr>
          <w:rFonts w:ascii="Times New Roman"/>
          <w:b w:val="false"/>
          <w:i w:val="false"/>
          <w:color w:val="ff0000"/>
          <w:sz w:val="28"/>
        </w:rPr>
        <w:t xml:space="preserve"> N 779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28 июля 2000 г. </w:t>
      </w:r>
      <w:r>
        <w:rPr>
          <w:rFonts w:ascii="Times New Roman"/>
          <w:b w:val="false"/>
          <w:i w:val="false"/>
          <w:color w:val="ff0000"/>
          <w:sz w:val="28"/>
        </w:rPr>
        <w:t xml:space="preserve"> N 1110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28 октября 2000 г. </w:t>
      </w:r>
      <w:r>
        <w:rPr>
          <w:rFonts w:ascii="Times New Roman"/>
          <w:b w:val="false"/>
          <w:i w:val="false"/>
          <w:color w:val="ff0000"/>
          <w:sz w:val="28"/>
        </w:rPr>
        <w:t xml:space="preserve"> N 1626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13 ноября 2000 г. </w:t>
      </w:r>
      <w:r>
        <w:rPr>
          <w:rFonts w:ascii="Times New Roman"/>
          <w:b w:val="false"/>
          <w:i w:val="false"/>
          <w:color w:val="ff0000"/>
          <w:sz w:val="28"/>
        </w:rPr>
        <w:t xml:space="preserve"> N 1701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20.01.2001 г. </w:t>
      </w:r>
      <w:r>
        <w:rPr>
          <w:rFonts w:ascii="Times New Roman"/>
          <w:b w:val="false"/>
          <w:i w:val="false"/>
          <w:color w:val="ff0000"/>
          <w:sz w:val="28"/>
        </w:rPr>
        <w:t xml:space="preserve"> N 88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31 октября 2001 г. </w:t>
      </w:r>
      <w:r>
        <w:rPr>
          <w:rFonts w:ascii="Times New Roman"/>
          <w:b w:val="false"/>
          <w:i w:val="false"/>
          <w:color w:val="ff0000"/>
          <w:sz w:val="28"/>
        </w:rPr>
        <w:t xml:space="preserve"> N 1383 </w:t>
      </w:r>
      <w:r>
        <w:rPr>
          <w:rFonts w:ascii="Times New Roman"/>
          <w:b w:val="false"/>
          <w:i w:val="false"/>
          <w:color w:val="ff0000"/>
          <w:sz w:val="28"/>
        </w:rPr>
        <w:t xml:space="preserve">  ; от 8 ноября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 N 1186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29 декабря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 N 1441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17 января 2003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 N 35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9 апреля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 N 341 </w:t>
      </w:r>
      <w:r>
        <w:rPr>
          <w:rFonts w:ascii="Times New Roman"/>
          <w:b w:val="false"/>
          <w:i w:val="false"/>
          <w:color w:val="ff0000"/>
          <w:sz w:val="28"/>
        </w:rPr>
        <w:t xml:space="preserve"> ; в новой редакции - постановлением Правительства РК от 27 августа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 N 872 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 - постановлением Правительства РК от 8 сентября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 N 906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Организации полиграфии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Издательство "Мектеп".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ИПК "Алатау".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Карагандинская полиграфия.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Казак энциклопедиясы.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Издательство "Елорда".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Организации в сфере средств массовой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ЗАО "Республиканская Телерадиокорпорация "Казахстан".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ЗАО "Агентство "Хабар".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ОАО "Республиканская газета "Егемен Казакстан".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ОАО "Республиканская газета "Казахстанская правда".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ЗАО "Казак газеттерi".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ОАО "Жас оркен".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ОАО "Национальная компания "Казахское информационное агентство".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ОАО "Казбаспасоз".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РГП "Журнал "Абай".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РГКП "Республиканский литературно-художественный журнал "Жалын".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Организации в сфере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Театры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Казахский государственный академический театр оперы и балета имени Абая.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театр оперы и балета имени Куляш Байсеитовой.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Казахский государственный академический театр драмы имени М. Ауэзова.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академический театр драмы имени М.Ю. Лермонтова.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Казахский государственный академический театр для детей и юношества имени Г. Мусрепова.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Русский академический театр для детей и юношества имени Н. Сац.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республиканский уйгурский театр музыкальной комедии.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республиканский корейский театр музыкальной комедии.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Республиканский немецкий драматический театр.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театр кукол.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Концертные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Казахская государственная филармония им. Жамбыла.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гастрольно-концертное объединение "Казахконцерт".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Казахский государственный академический оркестр народных инструментов имени Курмангазы.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ансамбль танца Республики Казахстан "Салтанат".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Ансамбль классической музыки "Камерата Казахстана".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академический театр танца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Ансамбль "Гулдер".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Музеи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Центральный государственный музей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музей искусств Республики Казахстан имени Абылхана Кастеева.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музей золота и драгоценных металлов.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Республиканский музей народных музыкальных инструментов имени Ыхласа.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коллекция уникальных смычковых музыкальных инструментов.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Республиканский музей книги.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Дирекция художественных выставок.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литературно-мемориальный музейный комплекс Сабита Муканова и Габита Мусрепова.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Президентский центр культуры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Музей Первого Президента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Кино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Национальная компания "Казахфильм" имени Шакена Айманова.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Историко-культурные заповедники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Отрарский государственный археологический заповедник.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историко-культурный заповедник "Ордабасы".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историко-культурный и природный заповедник "Улытау".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историко-культурный заповедник-музей "Азрет-Султан".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историко-культурный и литературно-мемориальный заповедник имени Абая.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историко-культурный заповедник "Памятник древнего Тараза".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Библиотеки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Национальная библиотека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республиканская юношеская библиотека имени Жамбыла.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республиканская детская библиотека имени С. Бегалина.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Республиканская библиотека для незрячих и слабовидящих граждан.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4. Архивы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Центральный государственный архив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Иные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Дворец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ремонтно-строительное и реставрационное управление.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Научно-исследовательский и проектный институт памятников материальной культуры.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Фонд поддержки культуры и искусства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Казахский научно-исследовательский институт культуры и искусствоведения.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Дирекция республиканских и международных культурных программ.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АО "Баспалар уйi"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Республиканский центр ускоренного обучения государственному языку.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книжная палата.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