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902" w14:textId="d99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деятельности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сдачи в эксплуатацию строящихся в городе Астане объектов Министерства внутренних дел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строительство спортивного комплекса и административного здания по ул. Манаса, 4 строительными организациями системы органов внутренних дел с максимальным использованием строительных материалов, конструкций, работ и услуг предприятий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разрешить производство работ по строительству спортивного комплекса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мере поэтапной разработки проектно-сметной документации.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8 декабря 2000 г. N 1824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P001824_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