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3b57" w14:textId="fca3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развития электроэнергетики до 2030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апреля 1999 года № 384. Утратило силу постановлением Правительства Республики Казахстан от 14 апреля 2010 года № 302</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В соответствии со стратегией развития Республики Казахстан в целях поэтапного решения задач по обеспечению надежного электроснабжения страны, создания экспортно-ориентированного, технологически связанного топливно- энергетического комплекса с учетом внутренних и внешних рынков электроэнергии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развития электроэнергетики до 2030 года.  </w:t>
      </w:r>
      <w:r>
        <w:br/>
      </w:r>
      <w:r>
        <w:rPr>
          <w:rFonts w:ascii="Times New Roman"/>
          <w:b w:val="false"/>
          <w:i w:val="false"/>
          <w:color w:val="000000"/>
          <w:sz w:val="28"/>
        </w:rPr>
        <w:t xml:space="preserve">
      2. Министерству энергетики, индустрии и торговли Республики Казахстан осуществлять общую координацию работ по развитию электроэнергетической отрасли и при формировании проектов индикативных планов на 1998-2030 годы вносить в указанную Программу необходимые коррективы.  </w:t>
      </w:r>
      <w:r>
        <w:br/>
      </w:r>
      <w:r>
        <w:rPr>
          <w:rFonts w:ascii="Times New Roman"/>
          <w:b w:val="false"/>
          <w:i w:val="false"/>
          <w:color w:val="000000"/>
          <w:sz w:val="28"/>
        </w:rPr>
        <w:t xml:space="preserve">
      3. Признать утратившим силу постановление Правительства Республики Казахстан от 14 августа 1996 года № 1010 "О Программе неотложных мер по развитию электроэнергетической отрасли Республики Казахстан на 1996-2000 годы".  </w:t>
      </w:r>
      <w:r>
        <w:br/>
      </w:r>
      <w:r>
        <w:rPr>
          <w:rFonts w:ascii="Times New Roman"/>
          <w:b w:val="false"/>
          <w:i w:val="false"/>
          <w:color w:val="000000"/>
          <w:sz w:val="28"/>
        </w:rPr>
        <w:t>
      4. Настоящее постановление вступает в силу со дня подписания.</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Start w:name="z2" w:id="2"/>
    <w:p>
      <w:pPr>
        <w:spacing w:after="0"/>
        <w:ind w:left="0"/>
        <w:jc w:val="both"/>
      </w:pPr>
      <w:r>
        <w:rPr>
          <w:rFonts w:ascii="Times New Roman"/>
          <w:b w:val="false"/>
          <w:i w:val="false"/>
          <w:color w:val="000000"/>
          <w:sz w:val="28"/>
        </w:rPr>
        <w:t xml:space="preserve">
                                                 Утверждена  </w:t>
      </w:r>
    </w:p>
    <w:bookmarkEnd w:id="2"/>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bookmarkStart w:name="z3" w:id="3"/>
    <w:p>
      <w:pPr>
        <w:spacing w:after="0"/>
        <w:ind w:left="0"/>
        <w:jc w:val="both"/>
      </w:pPr>
      <w:r>
        <w:rPr>
          <w:rFonts w:ascii="Times New Roman"/>
          <w:b w:val="false"/>
          <w:i w:val="false"/>
          <w:color w:val="000000"/>
          <w:sz w:val="28"/>
        </w:rPr>
        <w:t xml:space="preserve">                                            от 09.04.1999 года № 384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Программа развития  </w:t>
      </w:r>
      <w:r>
        <w:br/>
      </w:r>
      <w:r>
        <w:rPr>
          <w:rFonts w:ascii="Times New Roman"/>
          <w:b w:val="false"/>
          <w:i w:val="false"/>
          <w:color w:val="000000"/>
          <w:sz w:val="28"/>
        </w:rPr>
        <w:t xml:space="preserve">
                      электроэнергетики до 2030 года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Программа развития электроэнергетики носит концептуальный характер и разработана как часть стратегии, реализующей программу развития Республики Казахстан до 2030 года. Электроэнергетика, являясь одной из базовых отраслей, играет важную роль в экономической, социальной сфере любого государства. Поэтому электроэнергетический комплекс определен как один из приоритетных секторов экономики Республики Казахстан и рассматривается как динамично сбалансированная система энергетика - экономика - природа - общество при устойчивом развитии электроэнергетики на базе новых высокоэффективных технологий и постоянного снижения энергоемкости внутреннего валового продукта (ВВП) страны.  </w:t>
      </w:r>
      <w:r>
        <w:br/>
      </w:r>
      <w:r>
        <w:rPr>
          <w:rFonts w:ascii="Times New Roman"/>
          <w:b w:val="false"/>
          <w:i w:val="false"/>
          <w:color w:val="000000"/>
          <w:sz w:val="28"/>
        </w:rPr>
        <w:t xml:space="preserve">
      Цель и основные приоритеты программы:  </w:t>
      </w:r>
      <w:r>
        <w:br/>
      </w:r>
      <w:r>
        <w:rPr>
          <w:rFonts w:ascii="Times New Roman"/>
          <w:b w:val="false"/>
          <w:i w:val="false"/>
          <w:color w:val="000000"/>
          <w:sz w:val="28"/>
        </w:rPr>
        <w:t xml:space="preserve">
      достижение самообеспечения электроэнергией экономики и населения и, как следствие, достижение энергетической независимости, как части национальной безопасности страны;  </w:t>
      </w:r>
      <w:r>
        <w:br/>
      </w:r>
      <w:r>
        <w:rPr>
          <w:rFonts w:ascii="Times New Roman"/>
          <w:b w:val="false"/>
          <w:i w:val="false"/>
          <w:color w:val="000000"/>
          <w:sz w:val="28"/>
        </w:rPr>
        <w:t xml:space="preserve">
      создание экспортных, конкурентоспособных ресурсов электроэнергии, с возможностью их предложения на энергетические рынки сопредельных и третьих стран;  </w:t>
      </w:r>
      <w:r>
        <w:br/>
      </w:r>
      <w:r>
        <w:rPr>
          <w:rFonts w:ascii="Times New Roman"/>
          <w:b w:val="false"/>
          <w:i w:val="false"/>
          <w:color w:val="000000"/>
          <w:sz w:val="28"/>
        </w:rPr>
        <w:t xml:space="preserve">
      развитие конкурентного рынка электроэнергии на базе общедоступной для производителей транспортной и распределительной электросети и системы диспетчерского управления потоками электроэнергии.  </w:t>
      </w:r>
      <w:r>
        <w:br/>
      </w:r>
      <w:r>
        <w:rPr>
          <w:rFonts w:ascii="Times New Roman"/>
          <w:b w:val="false"/>
          <w:i w:val="false"/>
          <w:color w:val="000000"/>
          <w:sz w:val="28"/>
        </w:rPr>
        <w:t xml:space="preserve">
      Основные стратегические направления в электроэнергетической отрасли:  </w:t>
      </w:r>
      <w:r>
        <w:br/>
      </w:r>
      <w:r>
        <w:rPr>
          <w:rFonts w:ascii="Times New Roman"/>
          <w:b w:val="false"/>
          <w:i w:val="false"/>
          <w:color w:val="000000"/>
          <w:sz w:val="28"/>
        </w:rPr>
        <w:t xml:space="preserve">
      формирование единой энергетической системы (ЕЭС) Казахстана;  </w:t>
      </w:r>
      <w:r>
        <w:br/>
      </w:r>
      <w:r>
        <w:rPr>
          <w:rFonts w:ascii="Times New Roman"/>
          <w:b w:val="false"/>
          <w:i w:val="false"/>
          <w:color w:val="000000"/>
          <w:sz w:val="28"/>
        </w:rPr>
        <w:t xml:space="preserve">
      восстановление параллельной работы с единой энергетической системой (ЕЭС) России и энергосистемами республик Центральной Азии;  </w:t>
      </w:r>
      <w:r>
        <w:br/>
      </w:r>
      <w:r>
        <w:rPr>
          <w:rFonts w:ascii="Times New Roman"/>
          <w:b w:val="false"/>
          <w:i w:val="false"/>
          <w:color w:val="000000"/>
          <w:sz w:val="28"/>
        </w:rPr>
        <w:t xml:space="preserve">
      разработка модели открытого конкурентного рынка электроэнергии;  </w:t>
      </w:r>
      <w:r>
        <w:br/>
      </w:r>
      <w:r>
        <w:rPr>
          <w:rFonts w:ascii="Times New Roman"/>
          <w:b w:val="false"/>
          <w:i w:val="false"/>
          <w:color w:val="000000"/>
          <w:sz w:val="28"/>
        </w:rPr>
        <w:t xml:space="preserve">
      максимальное использование существующих энергоисточников с их реконструкцией и модернизацией;  </w:t>
      </w:r>
      <w:r>
        <w:br/>
      </w:r>
      <w:r>
        <w:rPr>
          <w:rFonts w:ascii="Times New Roman"/>
          <w:b w:val="false"/>
          <w:i w:val="false"/>
          <w:color w:val="000000"/>
          <w:sz w:val="28"/>
        </w:rPr>
        <w:t xml:space="preserve">
      ввод новых мощностей только как импортозамещающих;  </w:t>
      </w:r>
      <w:r>
        <w:br/>
      </w:r>
      <w:r>
        <w:rPr>
          <w:rFonts w:ascii="Times New Roman"/>
          <w:b w:val="false"/>
          <w:i w:val="false"/>
          <w:color w:val="000000"/>
          <w:sz w:val="28"/>
        </w:rPr>
        <w:t xml:space="preserve">
      улучшение структуры выработки электроэнергии за счет развития нетрадиционной энергетики;  </w:t>
      </w:r>
      <w:r>
        <w:br/>
      </w:r>
      <w:r>
        <w:rPr>
          <w:rFonts w:ascii="Times New Roman"/>
          <w:b w:val="false"/>
          <w:i w:val="false"/>
          <w:color w:val="000000"/>
          <w:sz w:val="28"/>
        </w:rPr>
        <w:t xml:space="preserve">
      реконструкция и модернизация существующих систем теплоснабжения с комбинированной выработкой электроэнергии и теплоты, как эффективной энергосберегающей технологии, позволяющей существенно сократить расход органического топлива и уменьшить выбросы парниковых газов;  </w:t>
      </w:r>
      <w:r>
        <w:br/>
      </w:r>
      <w:r>
        <w:rPr>
          <w:rFonts w:ascii="Times New Roman"/>
          <w:b w:val="false"/>
          <w:i w:val="false"/>
          <w:color w:val="000000"/>
          <w:sz w:val="28"/>
        </w:rPr>
        <w:t xml:space="preserve">
      внедрение современных автономных высококачественных источников теплоты везде, где это экономически и экологически оправдано по сравнению с комбинированной выработкой электроэнергии и теплоты и централизованным теплоснабжением от котельных.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1. Существующее положение в электроэнергетике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Существующее состояние электроэнергетики Казахстана характеризуется:  </w:t>
      </w:r>
      <w:r>
        <w:br/>
      </w:r>
      <w:r>
        <w:rPr>
          <w:rFonts w:ascii="Times New Roman"/>
          <w:b w:val="false"/>
          <w:i w:val="false"/>
          <w:color w:val="000000"/>
          <w:sz w:val="28"/>
        </w:rPr>
        <w:t xml:space="preserve">
      высокой концентрацией энергопроизводящих мощностей - до 4000 МВт на одной электростанции;  </w:t>
      </w:r>
      <w:r>
        <w:br/>
      </w:r>
      <w:r>
        <w:rPr>
          <w:rFonts w:ascii="Times New Roman"/>
          <w:b w:val="false"/>
          <w:i w:val="false"/>
          <w:color w:val="000000"/>
          <w:sz w:val="28"/>
        </w:rPr>
        <w:t xml:space="preserve">
      расположением крупных электростанций преимущественно вблизи топливных месторождений;  </w:t>
      </w:r>
      <w:r>
        <w:br/>
      </w:r>
      <w:r>
        <w:rPr>
          <w:rFonts w:ascii="Times New Roman"/>
          <w:b w:val="false"/>
          <w:i w:val="false"/>
          <w:color w:val="000000"/>
          <w:sz w:val="28"/>
        </w:rPr>
        <w:t xml:space="preserve">
      высокой долей комбинированного способа производства электроэнергии и теплоты для производственных и коммунальных нужд;  </w:t>
      </w:r>
      <w:r>
        <w:br/>
      </w:r>
      <w:r>
        <w:rPr>
          <w:rFonts w:ascii="Times New Roman"/>
          <w:b w:val="false"/>
          <w:i w:val="false"/>
          <w:color w:val="000000"/>
          <w:sz w:val="28"/>
        </w:rPr>
        <w:t xml:space="preserve">
      недостаточной (около 12%) долей гидростанций в балансе электрических мощностей республики;  </w:t>
      </w:r>
      <w:r>
        <w:br/>
      </w:r>
      <w:r>
        <w:rPr>
          <w:rFonts w:ascii="Times New Roman"/>
          <w:b w:val="false"/>
          <w:i w:val="false"/>
          <w:color w:val="000000"/>
          <w:sz w:val="28"/>
        </w:rPr>
        <w:t xml:space="preserve">
      развитой схемой линий электропередачи, где в качестве системообразующих связей выступают ВЛ напряжением 500 и 1150 кВ;  </w:t>
      </w:r>
      <w:r>
        <w:br/>
      </w:r>
      <w:r>
        <w:rPr>
          <w:rFonts w:ascii="Times New Roman"/>
          <w:b w:val="false"/>
          <w:i w:val="false"/>
          <w:color w:val="000000"/>
          <w:sz w:val="28"/>
        </w:rPr>
        <w:t xml:space="preserve">
      системой релейной защиты и противоаварийной автоматики, обеспечивающей устойчивость Единой энергетической системы в аварийных и после аварийных ситуациях;  </w:t>
      </w:r>
      <w:r>
        <w:br/>
      </w:r>
      <w:r>
        <w:rPr>
          <w:rFonts w:ascii="Times New Roman"/>
          <w:b w:val="false"/>
          <w:i w:val="false"/>
          <w:color w:val="000000"/>
          <w:sz w:val="28"/>
        </w:rPr>
        <w:t xml:space="preserve">
      единой, вертикально организованной, системой оперативного диспетчерского управления, осуществляемого Центральным диспетчерским управлением, региональными диспетчерскими центрами, диспетчерскими центрами потребителей электроэнергии.  </w:t>
      </w:r>
      <w:r>
        <w:br/>
      </w:r>
      <w:r>
        <w:rPr>
          <w:rFonts w:ascii="Times New Roman"/>
          <w:b w:val="false"/>
          <w:i w:val="false"/>
          <w:color w:val="000000"/>
          <w:sz w:val="28"/>
        </w:rPr>
        <w:t xml:space="preserve">
      В 1990 году при потребности Казахстана в электроэнергии 104.7 млрд.кВтч собственное производство составило 87,4 млрд.кВтч (при 17.9 млн.кВт установленной мощности) и сальдовый дефицит достигал 17.3 млрд. кВтч.  </w:t>
      </w:r>
      <w:r>
        <w:br/>
      </w:r>
      <w:r>
        <w:rPr>
          <w:rFonts w:ascii="Times New Roman"/>
          <w:b w:val="false"/>
          <w:i w:val="false"/>
          <w:color w:val="000000"/>
          <w:sz w:val="28"/>
        </w:rPr>
        <w:t xml:space="preserve">
      В последующие годы были введены в работу новые генерирующие мощности с проектной выработкой около 8 млрд.кВтч, в том числе два энергоблока по 525 МВт на Экибастузской ГРЭС-2 (один из них в декабре 1990), турбоагрегат 110 МВт на Карагандинской ТЭЦ-3, газотурбинная установка 100 МВт на АО "Актурбо" и гидроагрегат 117 МВт на Шульбинской ГЭС. Таким образом, потенциал производства электроэнергии на собственных электростанциях мог бы к настоящему времени составить около 95 млрд.кВтч, что при установленной мощности 18,2 млн.кВт соответствует 5 тыс.часам использования установленной мощности.  </w:t>
      </w:r>
      <w:r>
        <w:br/>
      </w:r>
      <w:r>
        <w:rPr>
          <w:rFonts w:ascii="Times New Roman"/>
          <w:b w:val="false"/>
          <w:i w:val="false"/>
          <w:color w:val="000000"/>
          <w:sz w:val="28"/>
        </w:rPr>
        <w:t xml:space="preserve">
      В результате снижения платежеспособного спроса на электроэнергию, ее производство в 1996 году снизилось до 59,3 млрд.кВтч, а в 1997 году - до 52,2 млрд.кВтч, в 1998 году - до 49,215 млрд.кВтч. По сравнению с 1997 годом производство электроэнергии (выработка) в 1998 году снизилась на 5,7%. При этом потребление в 1998 году составило - 53,027 млрд.кВтч, или на 7,2% ниже уровня, в 1997 году. Сальдовый импорт составил 3,812 млрд.кВтч.  </w:t>
      </w:r>
      <w:r>
        <w:br/>
      </w:r>
      <w:r>
        <w:rPr>
          <w:rFonts w:ascii="Times New Roman"/>
          <w:b w:val="false"/>
          <w:i w:val="false"/>
          <w:color w:val="000000"/>
          <w:sz w:val="28"/>
        </w:rPr>
        <w:t xml:space="preserve">
      Территория Казахстана в энергетическом отношении делится на три новых региона:  </w:t>
      </w:r>
      <w:r>
        <w:br/>
      </w:r>
      <w:r>
        <w:rPr>
          <w:rFonts w:ascii="Times New Roman"/>
          <w:b w:val="false"/>
          <w:i w:val="false"/>
          <w:color w:val="000000"/>
          <w:sz w:val="28"/>
        </w:rPr>
        <w:t xml:space="preserve">
      Северный и Центральный регион, в который входят Акмолинская, Восточно-Казахстанская, Карагандинская, Костанайская и Павлодарская области, энергохозяйство которых объединено общей сетью и имеет развитую связь с Россией;  </w:t>
      </w:r>
      <w:r>
        <w:br/>
      </w:r>
      <w:r>
        <w:rPr>
          <w:rFonts w:ascii="Times New Roman"/>
          <w:b w:val="false"/>
          <w:i w:val="false"/>
          <w:color w:val="000000"/>
          <w:sz w:val="28"/>
        </w:rPr>
        <w:t xml:space="preserve">
      Южный регион, в который входят Алматинская, Жамбылская, Кызылординская и Южно-Казахстанская области, объединен общей электрической сетью и имеет развитую связь с Кыргызстаном и Узбекистаном. В 1998 году Южная зона включена на параллельную работу с Северным регионом;  </w:t>
      </w:r>
      <w:r>
        <w:br/>
      </w:r>
      <w:r>
        <w:rPr>
          <w:rFonts w:ascii="Times New Roman"/>
          <w:b w:val="false"/>
          <w:i w:val="false"/>
          <w:color w:val="000000"/>
          <w:sz w:val="28"/>
        </w:rPr>
        <w:t xml:space="preserve">
      Западный регион, в который входят Актюбинская, Атырауская, Западно-Казахстанская и Мангистауская области, энергохозяйство которых имеет электрическую связь с Россией. Мангистауская, Атырауская и Западно-Казахстанская области объединены общей электрической сетью, а энергохозяйство Актюбинской области работает изолированно.  </w:t>
      </w:r>
      <w:r>
        <w:br/>
      </w:r>
      <w:r>
        <w:rPr>
          <w:rFonts w:ascii="Times New Roman"/>
          <w:b w:val="false"/>
          <w:i w:val="false"/>
          <w:color w:val="000000"/>
          <w:sz w:val="28"/>
        </w:rPr>
        <w:t xml:space="preserve">
      Основой электроэнергетики является угольная электроэнергетика, базирующаяся на дешевых экибастузских углях. В угольную промышленность и в энергетику в предыдущие периоды вложены крупные капитальные вложения и созданы значительные заделы для ее развития в перспективе. Угольные месторождения, главным образом, сосредоточены в Северном и Центральном Казахстане, здесь же размещены и основные источники электрической энергии. Эти регионы самообеспечены электроэнергией и потенциально имеют ее избыток, который может быть предложен на внутренние и внешние рынки электроэнергии.  </w:t>
      </w:r>
      <w:r>
        <w:br/>
      </w:r>
      <w:r>
        <w:rPr>
          <w:rFonts w:ascii="Times New Roman"/>
          <w:b w:val="false"/>
          <w:i w:val="false"/>
          <w:color w:val="000000"/>
          <w:sz w:val="28"/>
        </w:rPr>
        <w:t xml:space="preserve">
      Регион Южного Казахстана не располагает достаточными первичными энергетическими ресурсами, и его электроэнергетика базируется на привозных углях и импорте газа. Часть потребности в электроэнергии покрывается за счет импорта из Республик Средней Азии.  </w:t>
      </w:r>
      <w:r>
        <w:br/>
      </w:r>
      <w:r>
        <w:rPr>
          <w:rFonts w:ascii="Times New Roman"/>
          <w:b w:val="false"/>
          <w:i w:val="false"/>
          <w:color w:val="000000"/>
          <w:sz w:val="28"/>
        </w:rPr>
        <w:t xml:space="preserve">
      Регион Западного Казахстана при наличии собственных запасов углеводородного топлива, часть потребности в электроэнергии покрывает за счет импорта ее из России. С разработкой имеющихся топливных ресурсов возникает возможность в короткий срок обеспечить собственные потребности и, при необходимости, создать экспортные ресурсы.  </w:t>
      </w:r>
      <w:r>
        <w:br/>
      </w:r>
      <w:r>
        <w:rPr>
          <w:rFonts w:ascii="Times New Roman"/>
          <w:b w:val="false"/>
          <w:i w:val="false"/>
          <w:color w:val="000000"/>
          <w:sz w:val="28"/>
        </w:rPr>
        <w:t xml:space="preserve">
      В настоящее время электрические станции Казахстана обладают потенциалом по мощности, способным полностью обеспечить собственную потребность, но в силу сложившейся схемы сетей и рыночной коньюктуры Южный и Западный регионы импортируют электроэнергию и мощность.  </w:t>
      </w:r>
      <w:r>
        <w:br/>
      </w:r>
      <w:r>
        <w:rPr>
          <w:rFonts w:ascii="Times New Roman"/>
          <w:b w:val="false"/>
          <w:i w:val="false"/>
          <w:color w:val="000000"/>
          <w:sz w:val="28"/>
        </w:rPr>
        <w:t xml:space="preserve">
      Весьма показательна характеристика динамики изменения структуры потребления электроэнергии по отдельным отраслям экономики. Так в целом по республике потребление электроэнергии в промышленности снизилось с 69,87 млрд.кВтч в 1990 году до 38 млрд.кВтч в 1998 году, т.е. в 1,8 раза. В сельском хозяйстве с 7,92 млрд.кВтч до 1,64 млрд.кВтч - в 5,3 раза, в строительстве с 2,25 до 0,30 млрд.кВтч - в 7,3 раза, населения с 7,33 до 6,0 млрд.кВтч - на 18%.  </w:t>
      </w:r>
      <w:r>
        <w:br/>
      </w:r>
      <w:r>
        <w:rPr>
          <w:rFonts w:ascii="Times New Roman"/>
          <w:b w:val="false"/>
          <w:i w:val="false"/>
          <w:color w:val="000000"/>
          <w:sz w:val="28"/>
        </w:rPr>
        <w:t xml:space="preserve">
      Регионы по тем же параметрам характеризуются следующими показателями:  </w:t>
      </w:r>
      <w:r>
        <w:br/>
      </w:r>
      <w:r>
        <w:rPr>
          <w:rFonts w:ascii="Times New Roman"/>
          <w:b w:val="false"/>
          <w:i w:val="false"/>
          <w:color w:val="000000"/>
          <w:sz w:val="28"/>
        </w:rPr>
        <w:t xml:space="preserve">
      Северный: промышленность - снижение потребления с 46,38 млрд.кВтч в 1990 году до 27,9 млрд.КВтч в 1998 году - на 40%; сельское хозяйство - с 5,6 млрд.кВтч до 1,20 млрд.кВтч - в 4,6 раза; строительство с 1,32 до 0,15 млрд.кВтч - в 8,8 раз; население - с 3,74 до 3,55 млрд.кВтч - на 5%;  </w:t>
      </w:r>
      <w:r>
        <w:br/>
      </w:r>
      <w:r>
        <w:rPr>
          <w:rFonts w:ascii="Times New Roman"/>
          <w:b w:val="false"/>
          <w:i w:val="false"/>
          <w:color w:val="000000"/>
          <w:sz w:val="28"/>
        </w:rPr>
        <w:t xml:space="preserve">
      Южный: промышленность - снижение потребления с 17,72 млрд.кВтч в 1990 году до 5,5 млрд.кВтч в 1998 году - в 3,2 раза, сельское хозяйство с 1,77 млрд.кВтч до 0,2 млрд.кВтч - в 8,5 раза, строительство с 0,37 до 0,1 млрд.кВтч - в 3,7 раза, населением с 2,25 до 1,56 млрд.кВтч - на 29%;  </w:t>
      </w:r>
      <w:r>
        <w:br/>
      </w:r>
      <w:r>
        <w:rPr>
          <w:rFonts w:ascii="Times New Roman"/>
          <w:b w:val="false"/>
          <w:i w:val="false"/>
          <w:color w:val="000000"/>
          <w:sz w:val="28"/>
        </w:rPr>
        <w:t xml:space="preserve">
      Западный: промышленность - снижение потребления с 5,77 млрд.кВтч в 1990 году до 4,6 млрд.кВтч в 1998 году - на 19%, сельское хозяйство - с 0,55 до 0,1 млрд.кВтч - в 5,5 раза, строительство - с 0,56 до 0,05 млрд.кВтч - в 11,2 раза, населением с 1,34 до 0,85 млрд.кВтч - на 37%.  </w:t>
      </w:r>
      <w:r>
        <w:br/>
      </w:r>
      <w:r>
        <w:rPr>
          <w:rFonts w:ascii="Times New Roman"/>
          <w:b w:val="false"/>
          <w:i w:val="false"/>
          <w:color w:val="000000"/>
          <w:sz w:val="28"/>
        </w:rPr>
        <w:t xml:space="preserve">
      В связи с общим снижением электропотребления по республике снизились и межгосударственные и межрегиональные потоки электроэнергии и мощности.  </w:t>
      </w:r>
      <w:r>
        <w:br/>
      </w:r>
      <w:r>
        <w:rPr>
          <w:rFonts w:ascii="Times New Roman"/>
          <w:b w:val="false"/>
          <w:i w:val="false"/>
          <w:color w:val="000000"/>
          <w:sz w:val="28"/>
        </w:rPr>
        <w:t xml:space="preserve">
      Потенциал существующих межгосударственных электрических сетей Северного, Южного и Западного регионов, по сумме показателей получения, обмена и передачи транзитных межгосударственных потоков электроэнергии, оценивается величиной порядка 30 млрд.кВтч в год. В 1990 году, при параллельной работе Северного и Западного регионов в составе ЕЭС СССР, а Южного - в составе ОЭС Средней Азии, эти потоки достигли практически номинального использования сети и составили около 28 млрд.кВтч.  </w:t>
      </w:r>
      <w:r>
        <w:br/>
      </w:r>
      <w:r>
        <w:rPr>
          <w:rFonts w:ascii="Times New Roman"/>
          <w:b w:val="false"/>
          <w:i w:val="false"/>
          <w:color w:val="000000"/>
          <w:sz w:val="28"/>
        </w:rPr>
        <w:t xml:space="preserve">
      В 1997 году эти потоки снизились до 7,8 млрд.кВтч. Это снижение произошло в основном, как за счет уменьшения спроса, так за счет выхода из параллельной работы с Российской Федерацией по транзиту Сибирь - Казахстан - Урал.  </w:t>
      </w:r>
      <w:r>
        <w:br/>
      </w:r>
      <w:r>
        <w:rPr>
          <w:rFonts w:ascii="Times New Roman"/>
          <w:b w:val="false"/>
          <w:i w:val="false"/>
          <w:color w:val="000000"/>
          <w:sz w:val="28"/>
        </w:rPr>
        <w:t xml:space="preserve">
      Структура установленных мощностей представлены следующими данными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Наименование типов электростанций   |     МВт     |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Тепловые паротурбинные на органическом </w:t>
      </w:r>
    </w:p>
    <w:p>
      <w:pPr>
        <w:spacing w:after="0"/>
        <w:ind w:left="0"/>
        <w:jc w:val="both"/>
      </w:pPr>
      <w:r>
        <w:rPr>
          <w:rFonts w:ascii="Times New Roman"/>
          <w:b w:val="false"/>
          <w:i w:val="false"/>
          <w:color w:val="000000"/>
          <w:sz w:val="28"/>
        </w:rPr>
        <w:t xml:space="preserve">топливе                                    15384,80       84,54 </w:t>
      </w:r>
    </w:p>
    <w:p>
      <w:pPr>
        <w:spacing w:after="0"/>
        <w:ind w:left="0"/>
        <w:jc w:val="both"/>
      </w:pPr>
      <w:r>
        <w:rPr>
          <w:rFonts w:ascii="Times New Roman"/>
          <w:b w:val="false"/>
          <w:i w:val="false"/>
          <w:color w:val="000000"/>
          <w:sz w:val="28"/>
        </w:rPr>
        <w:t xml:space="preserve">Тепловые паротурбинные на ядерном       </w:t>
      </w:r>
    </w:p>
    <w:p>
      <w:pPr>
        <w:spacing w:after="0"/>
        <w:ind w:left="0"/>
        <w:jc w:val="both"/>
      </w:pPr>
      <w:r>
        <w:rPr>
          <w:rFonts w:ascii="Times New Roman"/>
          <w:b w:val="false"/>
          <w:i w:val="false"/>
          <w:color w:val="000000"/>
          <w:sz w:val="28"/>
        </w:rPr>
        <w:t xml:space="preserve">топливе                                      250,00        1,37 </w:t>
      </w:r>
    </w:p>
    <w:p>
      <w:pPr>
        <w:spacing w:after="0"/>
        <w:ind w:left="0"/>
        <w:jc w:val="both"/>
      </w:pPr>
      <w:r>
        <w:rPr>
          <w:rFonts w:ascii="Times New Roman"/>
          <w:b w:val="false"/>
          <w:i w:val="false"/>
          <w:color w:val="000000"/>
          <w:sz w:val="28"/>
        </w:rPr>
        <w:t xml:space="preserve">Газотурбинные                                314,00        1,73 </w:t>
      </w:r>
    </w:p>
    <w:p>
      <w:pPr>
        <w:spacing w:after="0"/>
        <w:ind w:left="0"/>
        <w:jc w:val="both"/>
      </w:pPr>
      <w:r>
        <w:rPr>
          <w:rFonts w:ascii="Times New Roman"/>
          <w:b w:val="false"/>
          <w:i w:val="false"/>
          <w:color w:val="000000"/>
          <w:sz w:val="28"/>
        </w:rPr>
        <w:t xml:space="preserve">Гидравлические                              2230,30       12,25 </w:t>
      </w:r>
    </w:p>
    <w:p>
      <w:pPr>
        <w:spacing w:after="0"/>
        <w:ind w:left="0"/>
        <w:jc w:val="both"/>
      </w:pPr>
      <w:r>
        <w:rPr>
          <w:rFonts w:ascii="Times New Roman"/>
          <w:b w:val="false"/>
          <w:i w:val="false"/>
          <w:color w:val="000000"/>
          <w:sz w:val="28"/>
        </w:rPr>
        <w:t xml:space="preserve">Дизельные                                     20,26        0,11 </w:t>
      </w:r>
    </w:p>
    <w:p>
      <w:pPr>
        <w:spacing w:after="0"/>
        <w:ind w:left="0"/>
        <w:jc w:val="both"/>
      </w:pPr>
      <w:r>
        <w:rPr>
          <w:rFonts w:ascii="Times New Roman"/>
          <w:b w:val="false"/>
          <w:i w:val="false"/>
          <w:color w:val="000000"/>
          <w:sz w:val="28"/>
        </w:rPr>
        <w:t xml:space="preserve">       Основное оборудование электростанций имеет значительный износ  </w:t>
      </w:r>
    </w:p>
    <w:p>
      <w:pPr>
        <w:spacing w:after="0"/>
        <w:ind w:left="0"/>
        <w:jc w:val="both"/>
      </w:pPr>
      <w:r>
        <w:rPr>
          <w:rFonts w:ascii="Times New Roman"/>
          <w:b w:val="false"/>
          <w:i w:val="false"/>
          <w:color w:val="000000"/>
          <w:sz w:val="28"/>
        </w:rPr>
        <w:t xml:space="preserve">из-за наработки, превышающей расчетный ресурс, показатели по которым </w:t>
      </w:r>
    </w:p>
    <w:p>
      <w:pPr>
        <w:spacing w:after="0"/>
        <w:ind w:left="0"/>
        <w:jc w:val="both"/>
      </w:pPr>
      <w:r>
        <w:rPr>
          <w:rFonts w:ascii="Times New Roman"/>
          <w:b w:val="false"/>
          <w:i w:val="false"/>
          <w:color w:val="000000"/>
          <w:sz w:val="28"/>
        </w:rPr>
        <w:t xml:space="preserve">приведены ниже в таблице: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  Мощность, |     % от      | % износа по сроку |  </w:t>
      </w:r>
    </w:p>
    <w:p>
      <w:pPr>
        <w:spacing w:after="0"/>
        <w:ind w:left="0"/>
        <w:jc w:val="both"/>
      </w:pPr>
      <w:r>
        <w:rPr>
          <w:rFonts w:ascii="Times New Roman"/>
          <w:b w:val="false"/>
          <w:i w:val="false"/>
          <w:color w:val="000000"/>
          <w:sz w:val="28"/>
        </w:rPr>
        <w:t xml:space="preserve">|      группы       |    МВт     | установленной |    наработки от   | </w:t>
      </w:r>
    </w:p>
    <w:p>
      <w:pPr>
        <w:spacing w:after="0"/>
        <w:ind w:left="0"/>
        <w:jc w:val="both"/>
      </w:pPr>
      <w:r>
        <w:rPr>
          <w:rFonts w:ascii="Times New Roman"/>
          <w:b w:val="false"/>
          <w:i w:val="false"/>
          <w:color w:val="000000"/>
          <w:sz w:val="28"/>
        </w:rPr>
        <w:t xml:space="preserve">|   оборудования    |            |    мощности   |     предельной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локи 500 МВт           5000           27,5               32  </w:t>
      </w:r>
    </w:p>
    <w:p>
      <w:pPr>
        <w:spacing w:after="0"/>
        <w:ind w:left="0"/>
        <w:jc w:val="both"/>
      </w:pPr>
      <w:r>
        <w:rPr>
          <w:rFonts w:ascii="Times New Roman"/>
          <w:b w:val="false"/>
          <w:i w:val="false"/>
          <w:color w:val="000000"/>
          <w:sz w:val="28"/>
        </w:rPr>
        <w:t xml:space="preserve">      300 МВт           2100           11,5              100 </w:t>
      </w:r>
    </w:p>
    <w:p>
      <w:pPr>
        <w:spacing w:after="0"/>
        <w:ind w:left="0"/>
        <w:jc w:val="both"/>
      </w:pPr>
      <w:r>
        <w:rPr>
          <w:rFonts w:ascii="Times New Roman"/>
          <w:b w:val="false"/>
          <w:i w:val="false"/>
          <w:color w:val="000000"/>
          <w:sz w:val="28"/>
        </w:rPr>
        <w:t xml:space="preserve">      200 МВт           1860           10,2               73  </w:t>
      </w:r>
    </w:p>
    <w:p>
      <w:pPr>
        <w:spacing w:after="0"/>
        <w:ind w:left="0"/>
        <w:jc w:val="both"/>
      </w:pPr>
      <w:r>
        <w:rPr>
          <w:rFonts w:ascii="Times New Roman"/>
          <w:b w:val="false"/>
          <w:i w:val="false"/>
          <w:color w:val="000000"/>
          <w:sz w:val="28"/>
        </w:rPr>
        <w:t xml:space="preserve">ТЭЦ 130 кГс/см2        2453           13,5               56  </w:t>
      </w:r>
    </w:p>
    <w:p>
      <w:pPr>
        <w:spacing w:after="0"/>
        <w:ind w:left="0"/>
        <w:jc w:val="both"/>
      </w:pPr>
      <w:r>
        <w:rPr>
          <w:rFonts w:ascii="Times New Roman"/>
          <w:b w:val="false"/>
          <w:i w:val="false"/>
          <w:color w:val="000000"/>
          <w:sz w:val="28"/>
        </w:rPr>
        <w:t xml:space="preserve">      90 кГс/см2        3687           20,3               65  </w:t>
      </w:r>
    </w:p>
    <w:p>
      <w:pPr>
        <w:spacing w:after="0"/>
        <w:ind w:left="0"/>
        <w:jc w:val="both"/>
      </w:pPr>
      <w:r>
        <w:rPr>
          <w:rFonts w:ascii="Times New Roman"/>
          <w:b w:val="false"/>
          <w:i w:val="false"/>
          <w:color w:val="000000"/>
          <w:sz w:val="28"/>
        </w:rPr>
        <w:t xml:space="preserve">           Средневзвешенный по мощности износ с учетом срока наработки  </w:t>
      </w:r>
    </w:p>
    <w:p>
      <w:pPr>
        <w:spacing w:after="0"/>
        <w:ind w:left="0"/>
        <w:jc w:val="both"/>
      </w:pPr>
      <w:r>
        <w:rPr>
          <w:rFonts w:ascii="Times New Roman"/>
          <w:b w:val="false"/>
          <w:i w:val="false"/>
          <w:color w:val="000000"/>
          <w:sz w:val="28"/>
        </w:rPr>
        <w:t xml:space="preserve">паровых турбин высокого давления составляет 58,5%. В ряде групп он  </w:t>
      </w:r>
    </w:p>
    <w:p>
      <w:pPr>
        <w:spacing w:after="0"/>
        <w:ind w:left="0"/>
        <w:jc w:val="both"/>
      </w:pPr>
      <w:r>
        <w:rPr>
          <w:rFonts w:ascii="Times New Roman"/>
          <w:b w:val="false"/>
          <w:i w:val="false"/>
          <w:color w:val="000000"/>
          <w:sz w:val="28"/>
        </w:rPr>
        <w:t xml:space="preserve">значительно выше.  </w:t>
      </w:r>
    </w:p>
    <w:p>
      <w:pPr>
        <w:spacing w:after="0"/>
        <w:ind w:left="0"/>
        <w:jc w:val="both"/>
      </w:pPr>
      <w:r>
        <w:rPr>
          <w:rFonts w:ascii="Times New Roman"/>
          <w:b w:val="false"/>
          <w:i w:val="false"/>
          <w:color w:val="000000"/>
          <w:sz w:val="28"/>
        </w:rPr>
        <w:t xml:space="preserve">     Электрические сети Республики были сформированы на основе основных  </w:t>
      </w:r>
    </w:p>
    <w:p>
      <w:pPr>
        <w:spacing w:after="0"/>
        <w:ind w:left="0"/>
        <w:jc w:val="both"/>
      </w:pPr>
      <w:r>
        <w:rPr>
          <w:rFonts w:ascii="Times New Roman"/>
          <w:b w:val="false"/>
          <w:i w:val="false"/>
          <w:color w:val="000000"/>
          <w:sz w:val="28"/>
        </w:rPr>
        <w:t xml:space="preserve">принципов ЕЭС СССР на базе системы напряжений 110-220-500-1150 кВ.  </w:t>
      </w:r>
    </w:p>
    <w:p>
      <w:pPr>
        <w:spacing w:after="0"/>
        <w:ind w:left="0"/>
        <w:jc w:val="both"/>
      </w:pPr>
      <w:r>
        <w:rPr>
          <w:rFonts w:ascii="Times New Roman"/>
          <w:b w:val="false"/>
          <w:i w:val="false"/>
          <w:color w:val="000000"/>
          <w:sz w:val="28"/>
        </w:rPr>
        <w:t xml:space="preserve">Электросетевое хозяйство Республики Казахстан состоит из линий  </w:t>
      </w:r>
    </w:p>
    <w:p>
      <w:pPr>
        <w:spacing w:after="0"/>
        <w:ind w:left="0"/>
        <w:jc w:val="both"/>
      </w:pPr>
      <w:r>
        <w:rPr>
          <w:rFonts w:ascii="Times New Roman"/>
          <w:b w:val="false"/>
          <w:i w:val="false"/>
          <w:color w:val="000000"/>
          <w:sz w:val="28"/>
        </w:rPr>
        <w:t xml:space="preserve">электропередачи напряжением 0,4-6/10-35-110-220-500 и 1150 кВ включительно.  </w:t>
      </w:r>
    </w:p>
    <w:p>
      <w:pPr>
        <w:spacing w:after="0"/>
        <w:ind w:left="0"/>
        <w:jc w:val="both"/>
      </w:pPr>
      <w:r>
        <w:rPr>
          <w:rFonts w:ascii="Times New Roman"/>
          <w:b w:val="false"/>
          <w:i w:val="false"/>
          <w:color w:val="000000"/>
          <w:sz w:val="28"/>
        </w:rPr>
        <w:t xml:space="preserve">Протяженность всех воздушных линий электропередачи напряжением 0,4 - 1150  </w:t>
      </w:r>
    </w:p>
    <w:p>
      <w:pPr>
        <w:spacing w:after="0"/>
        <w:ind w:left="0"/>
        <w:jc w:val="both"/>
      </w:pPr>
      <w:r>
        <w:rPr>
          <w:rFonts w:ascii="Times New Roman"/>
          <w:b w:val="false"/>
          <w:i w:val="false"/>
          <w:color w:val="000000"/>
          <w:sz w:val="28"/>
        </w:rPr>
        <w:t xml:space="preserve">кВ составляет напряжение 454706,5 км и понижающих подстанций напряжением 35- </w:t>
      </w:r>
    </w:p>
    <w:p>
      <w:pPr>
        <w:spacing w:after="0"/>
        <w:ind w:left="0"/>
        <w:jc w:val="both"/>
      </w:pPr>
      <w:r>
        <w:rPr>
          <w:rFonts w:ascii="Times New Roman"/>
          <w:b w:val="false"/>
          <w:i w:val="false"/>
          <w:color w:val="000000"/>
          <w:sz w:val="28"/>
        </w:rPr>
        <w:t xml:space="preserve">1150 кВ в количестве 3069/61503.штук/МВА, в том числе по напряжениям: </w:t>
      </w:r>
    </w:p>
    <w:p>
      <w:pPr>
        <w:spacing w:after="0"/>
        <w:ind w:left="0"/>
        <w:jc w:val="both"/>
      </w:pPr>
      <w:r>
        <w:rPr>
          <w:rFonts w:ascii="Times New Roman"/>
          <w:b w:val="false"/>
          <w:i w:val="false"/>
          <w:color w:val="000000"/>
          <w:sz w:val="28"/>
        </w:rPr>
        <w:t xml:space="preserve">  ВЛ 1150 кВ -   1422,9 км      ПС 1150 кВ -    3/7005        шт./МВА </w:t>
      </w:r>
    </w:p>
    <w:p>
      <w:pPr>
        <w:spacing w:after="0"/>
        <w:ind w:left="0"/>
        <w:jc w:val="both"/>
      </w:pPr>
      <w:r>
        <w:rPr>
          <w:rFonts w:ascii="Times New Roman"/>
          <w:b w:val="false"/>
          <w:i w:val="false"/>
          <w:color w:val="000000"/>
          <w:sz w:val="28"/>
        </w:rPr>
        <w:t xml:space="preserve">ВЛ  500 кВ -   5470,3 км      ПС  500 кВ -   15/10482       шт./МВА </w:t>
      </w:r>
    </w:p>
    <w:p>
      <w:pPr>
        <w:spacing w:after="0"/>
        <w:ind w:left="0"/>
        <w:jc w:val="both"/>
      </w:pPr>
      <w:r>
        <w:rPr>
          <w:rFonts w:ascii="Times New Roman"/>
          <w:b w:val="false"/>
          <w:i w:val="false"/>
          <w:color w:val="000000"/>
          <w:sz w:val="28"/>
        </w:rPr>
        <w:t xml:space="preserve">ВЛ  220 кВ -  20269,1 км      ПС  220 кВ -   93/15740,03    шт./МВА </w:t>
      </w:r>
    </w:p>
    <w:p>
      <w:pPr>
        <w:spacing w:after="0"/>
        <w:ind w:left="0"/>
        <w:jc w:val="both"/>
      </w:pPr>
      <w:r>
        <w:rPr>
          <w:rFonts w:ascii="Times New Roman"/>
          <w:b w:val="false"/>
          <w:i w:val="false"/>
          <w:color w:val="000000"/>
          <w:sz w:val="28"/>
        </w:rPr>
        <w:t xml:space="preserve">ВЛ  110 кВ -  37931,9 км      ПС  110 кВ -  873/18412,76    шт./МВА </w:t>
      </w:r>
    </w:p>
    <w:p>
      <w:pPr>
        <w:spacing w:after="0"/>
        <w:ind w:left="0"/>
        <w:jc w:val="both"/>
      </w:pPr>
      <w:r>
        <w:rPr>
          <w:rFonts w:ascii="Times New Roman"/>
          <w:b w:val="false"/>
          <w:i w:val="false"/>
          <w:color w:val="000000"/>
          <w:sz w:val="28"/>
        </w:rPr>
        <w:t xml:space="preserve">ВЛ   35 кВ -  59317,6 км      ПС   35 кВ - 2085/9863,68     шт./МВА </w:t>
      </w:r>
    </w:p>
    <w:p>
      <w:pPr>
        <w:spacing w:after="0"/>
        <w:ind w:left="0"/>
        <w:jc w:val="both"/>
      </w:pPr>
      <w:r>
        <w:rPr>
          <w:rFonts w:ascii="Times New Roman"/>
          <w:b w:val="false"/>
          <w:i w:val="false"/>
          <w:color w:val="000000"/>
          <w:sz w:val="28"/>
        </w:rPr>
        <w:t xml:space="preserve">ВЛ 6-10 кВ - 208275,1 км      ТП 6-35/0,38 кВ - 90916/16949,26 шт./МВА </w:t>
      </w:r>
    </w:p>
    <w:p>
      <w:pPr>
        <w:spacing w:after="0"/>
        <w:ind w:left="0"/>
        <w:jc w:val="both"/>
      </w:pPr>
      <w:r>
        <w:rPr>
          <w:rFonts w:ascii="Times New Roman"/>
          <w:b w:val="false"/>
          <w:i w:val="false"/>
          <w:color w:val="000000"/>
          <w:sz w:val="28"/>
        </w:rPr>
        <w:t xml:space="preserve">ВЛ  0,4 кВ - 122019,6 км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Из общего количества линий электропередачи 500-220 кВ, находящихся в эксплуатации по 15-25 лет, не соответствуют требованиям эксплуатации 1421,6 км или 8,8% и требуют проведения срочных работ по реконструкции.  </w:t>
      </w:r>
      <w:r>
        <w:br/>
      </w:r>
      <w:r>
        <w:rPr>
          <w:rFonts w:ascii="Times New Roman"/>
          <w:b w:val="false"/>
          <w:i w:val="false"/>
          <w:color w:val="000000"/>
          <w:sz w:val="28"/>
        </w:rPr>
        <w:t xml:space="preserve">
      Техническое состояние электрических сетей 0,38-110 кВ, не соответствующих требованиям эксплуатации по причинам полного амортизационного износа, несоответствия фактическому району климатических условий, выполнения строительства с отступлением от проекта и прочим причинам, выявленным в процессе эксплуатации, оценивается по линиям 0,38 кВ в 35,9% (43769км), 6-10 кВ - 23,9% (49830 км),35 кВ-24,4%(14497км) и 110 кВ - 22%(8332км).  </w:t>
      </w:r>
      <w:r>
        <w:br/>
      </w:r>
      <w:r>
        <w:rPr>
          <w:rFonts w:ascii="Times New Roman"/>
          <w:b w:val="false"/>
          <w:i w:val="false"/>
          <w:color w:val="000000"/>
          <w:sz w:val="28"/>
        </w:rPr>
        <w:t xml:space="preserve">
      Электроэнергетика Казахстана, занимающая центральное географическое положение между энергосистемами Центральной Азии, Восточной и Западной части России, сформированная на основных принципах ЕЭС, переживает в настоящее время период глубоких преобразований, связанных с реформированием отрасли на основе внедрения рыночных отношений.  </w:t>
      </w:r>
      <w:r>
        <w:br/>
      </w:r>
      <w:r>
        <w:rPr>
          <w:rFonts w:ascii="Times New Roman"/>
          <w:b w:val="false"/>
          <w:i w:val="false"/>
          <w:color w:val="000000"/>
          <w:sz w:val="28"/>
        </w:rPr>
        <w:t xml:space="preserve">
      Центром формирования Единой энергосистемы Казахстана является ее Северный регион, в котором сосредоточена большая часть (72,7%) источников электроэнергии, и имеются развитые электрические сети 220-500-1150 кВ, связывающие ЕЭС Казахстана с ЕЭС России.  </w:t>
      </w:r>
      <w:r>
        <w:br/>
      </w:r>
      <w:r>
        <w:rPr>
          <w:rFonts w:ascii="Times New Roman"/>
          <w:b w:val="false"/>
          <w:i w:val="false"/>
          <w:color w:val="000000"/>
          <w:sz w:val="28"/>
        </w:rPr>
        <w:t xml:space="preserve">
      В последние (1997-1998 г.) годы создано и устойчиво работает объединение Северной и Южной частей ЕЭС Казахстана по транзитной связи ВЛ-500кВ Экибастуз - Нура - Агадырь - ЮКГРЭС - Алматы, а в период 1998-1999 гг. организована их параллельная работа с ОЭС Центральной Азии (изолировано от ЕЭС России), что позволило существенно повысить надежность объединенной работы энергорайонов Южного Казахстана (Шымкент, Жамбыл, Кызыл-Орда и Алматы). Западная часть ЕЭС Казахстана (Мангистау, Актюбинск, Атырау, Уральск), в силу своего географического удаления и отсутствия электрических связей, работает изолированно от остальной части ЕЭС Казахстана и не связана с ней единым технологическим процессом.  </w:t>
      </w:r>
      <w:r>
        <w:br/>
      </w:r>
      <w:r>
        <w:rPr>
          <w:rFonts w:ascii="Times New Roman"/>
          <w:b w:val="false"/>
          <w:i w:val="false"/>
          <w:color w:val="000000"/>
          <w:sz w:val="28"/>
        </w:rPr>
        <w:t xml:space="preserve">
      Реализация схемы объединения Северного и Южного Казахстана позволила обеспечить энергетическую независимость Южного региона от государств Центральной Азии, возможность параллельной работы, а также способствует самобалансированию энергетики Казахстана.  </w:t>
      </w:r>
      <w:r>
        <w:br/>
      </w:r>
      <w:r>
        <w:rPr>
          <w:rFonts w:ascii="Times New Roman"/>
          <w:b w:val="false"/>
          <w:i w:val="false"/>
          <w:color w:val="000000"/>
          <w:sz w:val="28"/>
        </w:rPr>
        <w:t xml:space="preserve">
      К настоящему времени проведена реструктуризация электроэнергетической отрасли: 80% энергоисточников приватизированы или переданы в управление, сформированна Национальная электрическая сеть, организован общедоступный конкурентный рынок электроэнергии, определена дальнейшая программа развития рынка электроэнергии.  </w:t>
      </w:r>
      <w:r>
        <w:br/>
      </w:r>
      <w:r>
        <w:rPr>
          <w:rFonts w:ascii="Times New Roman"/>
          <w:b w:val="false"/>
          <w:i w:val="false"/>
          <w:color w:val="000000"/>
          <w:sz w:val="28"/>
        </w:rPr>
        <w:t xml:space="preserve">
      В результате реформирования электроэнергетика республики имеет следующую организационную структуру, состоящую из экономически независимых образований:  </w:t>
      </w:r>
      <w:r>
        <w:br/>
      </w:r>
      <w:r>
        <w:rPr>
          <w:rFonts w:ascii="Times New Roman"/>
          <w:b w:val="false"/>
          <w:i w:val="false"/>
          <w:color w:val="000000"/>
          <w:sz w:val="28"/>
        </w:rPr>
        <w:t xml:space="preserve">
      1. Национальная электроэнергетическая система НЭС (ОАО КЕGОС), сформированная на базе системообразующих (межгосударственных и межсистемных) электрических сетей 220-500-1150 кВ, электрических сетей питающих крупных потребителей, линий выдачи мощности ТЭС и ГЭС.  </w:t>
      </w:r>
      <w:r>
        <w:br/>
      </w:r>
      <w:r>
        <w:rPr>
          <w:rFonts w:ascii="Times New Roman"/>
          <w:b w:val="false"/>
          <w:i w:val="false"/>
          <w:color w:val="000000"/>
          <w:sz w:val="28"/>
        </w:rPr>
        <w:t xml:space="preserve">
      2. Региональные электросетевые компании (РЭК), содержащие распределительные сети 110 кВ и ниже и выполняющие функции передачи электроэнергии на региональном уровне.  </w:t>
      </w:r>
      <w:r>
        <w:br/>
      </w:r>
      <w:r>
        <w:rPr>
          <w:rFonts w:ascii="Times New Roman"/>
          <w:b w:val="false"/>
          <w:i w:val="false"/>
          <w:color w:val="000000"/>
          <w:sz w:val="28"/>
        </w:rPr>
        <w:t xml:space="preserve">
      3. Производители электроэнергии - независимые или интегрированные крупными промышленными потребителями электрические станции в лице акционерных обществ.  </w:t>
      </w:r>
      <w:r>
        <w:br/>
      </w:r>
      <w:r>
        <w:rPr>
          <w:rFonts w:ascii="Times New Roman"/>
          <w:b w:val="false"/>
          <w:i w:val="false"/>
          <w:color w:val="000000"/>
          <w:sz w:val="28"/>
        </w:rPr>
        <w:t xml:space="preserve">
      Организационной основой ЕЭС следует считать существующую в настоящее время единую систему оперативно-диспетчерского управления объектами Национальной сети, региональными электросетевыми компаниями и производителями электроэнергии, осуществляемого ЦДУ ЕЭС Казахстана и РДЦ, а также создаваемую, на основе Закона "Об электроэнергетике", нормативно- правовую базу оптового и региональных энергорынков.  </w:t>
      </w:r>
      <w:r>
        <w:br/>
      </w:r>
      <w:r>
        <w:rPr>
          <w:rFonts w:ascii="Times New Roman"/>
          <w:b w:val="false"/>
          <w:i w:val="false"/>
          <w:color w:val="000000"/>
          <w:sz w:val="28"/>
        </w:rPr>
        <w:t xml:space="preserve">
      Национальная энергетическая система играет роль:  </w:t>
      </w:r>
      <w:r>
        <w:br/>
      </w:r>
      <w:r>
        <w:rPr>
          <w:rFonts w:ascii="Times New Roman"/>
          <w:b w:val="false"/>
          <w:i w:val="false"/>
          <w:color w:val="000000"/>
          <w:sz w:val="28"/>
        </w:rPr>
        <w:t xml:space="preserve">
      формирования паритета цен для всех видов внутренней валовой продукции;  </w:t>
      </w:r>
      <w:r>
        <w:br/>
      </w:r>
      <w:r>
        <w:rPr>
          <w:rFonts w:ascii="Times New Roman"/>
          <w:b w:val="false"/>
          <w:i w:val="false"/>
          <w:color w:val="000000"/>
          <w:sz w:val="28"/>
        </w:rPr>
        <w:t xml:space="preserve">
      базы формирования Энергопула Казахстана;  </w:t>
      </w:r>
      <w:r>
        <w:br/>
      </w:r>
      <w:r>
        <w:rPr>
          <w:rFonts w:ascii="Times New Roman"/>
          <w:b w:val="false"/>
          <w:i w:val="false"/>
          <w:color w:val="000000"/>
          <w:sz w:val="28"/>
        </w:rPr>
        <w:t xml:space="preserve">
      формирования внутреннего баланса топливно-энергетического комплекса.  </w:t>
      </w:r>
      <w:r>
        <w:br/>
      </w:r>
      <w:r>
        <w:rPr>
          <w:rFonts w:ascii="Times New Roman"/>
          <w:b w:val="false"/>
          <w:i w:val="false"/>
          <w:color w:val="000000"/>
          <w:sz w:val="28"/>
        </w:rPr>
        <w:t xml:space="preserve">
      Электрические сети КЕGОС, являющиеся связующим звеном между мощными производителями, РЭКами и крупными потребителями, объединяют энергетические предприятия республики различных форм собственности в Единую электроэнергетическую систему. Таким образом, технологической основой ЕЭС является Национальная электроэнергетическая система Казахстана, сформированная на базе:  </w:t>
      </w:r>
      <w:r>
        <w:br/>
      </w:r>
      <w:r>
        <w:rPr>
          <w:rFonts w:ascii="Times New Roman"/>
          <w:b w:val="false"/>
          <w:i w:val="false"/>
          <w:color w:val="000000"/>
          <w:sz w:val="28"/>
        </w:rPr>
        <w:t xml:space="preserve">
      межгосударственных линий электропередачи;  </w:t>
      </w:r>
      <w:r>
        <w:br/>
      </w:r>
      <w:r>
        <w:rPr>
          <w:rFonts w:ascii="Times New Roman"/>
          <w:b w:val="false"/>
          <w:i w:val="false"/>
          <w:color w:val="000000"/>
          <w:sz w:val="28"/>
        </w:rPr>
        <w:t xml:space="preserve">
      межрегиональных линий электропередачи;  </w:t>
      </w:r>
      <w:r>
        <w:br/>
      </w:r>
      <w:r>
        <w:rPr>
          <w:rFonts w:ascii="Times New Roman"/>
          <w:b w:val="false"/>
          <w:i w:val="false"/>
          <w:color w:val="000000"/>
          <w:sz w:val="28"/>
        </w:rPr>
        <w:t xml:space="preserve">
      линий выдачи мощности от конденсационных (тепловых) и гидравлических электростанций;  </w:t>
      </w:r>
      <w:r>
        <w:br/>
      </w:r>
      <w:r>
        <w:rPr>
          <w:rFonts w:ascii="Times New Roman"/>
          <w:b w:val="false"/>
          <w:i w:val="false"/>
          <w:color w:val="000000"/>
          <w:sz w:val="28"/>
        </w:rPr>
        <w:t xml:space="preserve">
      линий питания прямых потребителей мощностью 50 МВт и более;  </w:t>
      </w:r>
      <w:r>
        <w:br/>
      </w:r>
      <w:r>
        <w:rPr>
          <w:rFonts w:ascii="Times New Roman"/>
          <w:b w:val="false"/>
          <w:i w:val="false"/>
          <w:color w:val="000000"/>
          <w:sz w:val="28"/>
        </w:rPr>
        <w:t xml:space="preserve">
      опорных подстанций межгосударственного, межрегионального и регионального значения;  </w:t>
      </w:r>
      <w:r>
        <w:br/>
      </w:r>
      <w:r>
        <w:rPr>
          <w:rFonts w:ascii="Times New Roman"/>
          <w:b w:val="false"/>
          <w:i w:val="false"/>
          <w:color w:val="000000"/>
          <w:sz w:val="28"/>
        </w:rPr>
        <w:t xml:space="preserve">
      электростанций национального значения.  </w:t>
      </w:r>
      <w:r>
        <w:br/>
      </w:r>
      <w:r>
        <w:rPr>
          <w:rFonts w:ascii="Times New Roman"/>
          <w:b w:val="false"/>
          <w:i w:val="false"/>
          <w:color w:val="000000"/>
          <w:sz w:val="28"/>
        </w:rPr>
        <w:t xml:space="preserve">
      Управление Национальной электроэнергетической системой Казахстана осуществляется с помощью комплекса технических средств, включающих:  </w:t>
      </w:r>
      <w:r>
        <w:br/>
      </w:r>
      <w:r>
        <w:rPr>
          <w:rFonts w:ascii="Times New Roman"/>
          <w:b w:val="false"/>
          <w:i w:val="false"/>
          <w:color w:val="000000"/>
          <w:sz w:val="28"/>
        </w:rPr>
        <w:t xml:space="preserve">
      системы сбора информации;  </w:t>
      </w:r>
      <w:r>
        <w:br/>
      </w:r>
      <w:r>
        <w:rPr>
          <w:rFonts w:ascii="Times New Roman"/>
          <w:b w:val="false"/>
          <w:i w:val="false"/>
          <w:color w:val="000000"/>
          <w:sz w:val="28"/>
        </w:rPr>
        <w:t xml:space="preserve">
      системы обработки и отображения информации;  </w:t>
      </w:r>
      <w:r>
        <w:br/>
      </w:r>
      <w:r>
        <w:rPr>
          <w:rFonts w:ascii="Times New Roman"/>
          <w:b w:val="false"/>
          <w:i w:val="false"/>
          <w:color w:val="000000"/>
          <w:sz w:val="28"/>
        </w:rPr>
        <w:t xml:space="preserve">
      телекоммуникационную сеть.  </w:t>
      </w:r>
      <w:r>
        <w:br/>
      </w:r>
      <w:r>
        <w:rPr>
          <w:rFonts w:ascii="Times New Roman"/>
          <w:b w:val="false"/>
          <w:i w:val="false"/>
          <w:color w:val="000000"/>
          <w:sz w:val="28"/>
        </w:rPr>
        <w:t xml:space="preserve">
      Системы сбора информации с помощью измерительных преобразователей и устройств телемеханики осуществляют измерение и передачу информации с подстанций в региональные центры управления.  </w:t>
      </w:r>
      <w:r>
        <w:br/>
      </w:r>
      <w:r>
        <w:rPr>
          <w:rFonts w:ascii="Times New Roman"/>
          <w:b w:val="false"/>
          <w:i w:val="false"/>
          <w:color w:val="000000"/>
          <w:sz w:val="28"/>
        </w:rPr>
        <w:t xml:space="preserve">
      Системы обработки и отображения информации представляют собой иерархическую систему информационно взаимодействующих оперативно- информационных комплексов.  </w:t>
      </w:r>
      <w:r>
        <w:br/>
      </w:r>
      <w:r>
        <w:rPr>
          <w:rFonts w:ascii="Times New Roman"/>
          <w:b w:val="false"/>
          <w:i w:val="false"/>
          <w:color w:val="000000"/>
          <w:sz w:val="28"/>
        </w:rPr>
        <w:t xml:space="preserve">
      Телекоммуникационная сеть в электроэнергетике Республики Казахстан построена в соответствии с иерархической структурой оперативно- диспетчерского управления и состоит из комплекса технических средств, которые обеспечивают передачу телемеханической информации; голосовую связь, взаимодействие локальных вычислительных сетей, передачу электронной почты, проведение селекторных совещаний, мобильную связь.  </w:t>
      </w:r>
      <w:r>
        <w:br/>
      </w:r>
      <w:r>
        <w:rPr>
          <w:rFonts w:ascii="Times New Roman"/>
          <w:b w:val="false"/>
          <w:i w:val="false"/>
          <w:color w:val="000000"/>
          <w:sz w:val="28"/>
        </w:rPr>
        <w:t xml:space="preserve">
      С реструктуризацией электроэнергетики произошло разделение границ собственности, которые не в полной мере оснащены устройствами автоматического учета и контроля. Необходимо развитие систем оперативного контроля и учета потоков мощности и электроэнергии, с целью обеспечения автоматического учета контрактной и фактической величины перетока электроэнергии за каждый час всех участников энергорынка Казахстана.  </w:t>
      </w:r>
      <w:r>
        <w:br/>
      </w:r>
      <w:r>
        <w:rPr>
          <w:rFonts w:ascii="Times New Roman"/>
          <w:b w:val="false"/>
          <w:i w:val="false"/>
          <w:color w:val="000000"/>
          <w:sz w:val="28"/>
        </w:rPr>
        <w:t xml:space="preserve">
      Советом ОЭС Центральной Азии с участием представителей пяти стран: Казахстана, Узбекистана, Кыргызстана, Туркмении и Таджикистана, согласован проект Соглашения между Правительством Республики Казахстан, Правительством Киргизской Республики, Правительством Республики Таджикистан и Правительством Республики Узбекистан о параллельной работе энергетических систем государств Центральной Азии.  </w:t>
      </w:r>
      <w:r>
        <w:br/>
      </w:r>
      <w:r>
        <w:rPr>
          <w:rFonts w:ascii="Times New Roman"/>
          <w:b w:val="false"/>
          <w:i w:val="false"/>
          <w:color w:val="000000"/>
          <w:sz w:val="28"/>
        </w:rPr>
        <w:t xml:space="preserve">
      Важнейшими положениями указанного Соглашения должны стать:  </w:t>
      </w:r>
      <w:r>
        <w:br/>
      </w:r>
      <w:r>
        <w:rPr>
          <w:rFonts w:ascii="Times New Roman"/>
          <w:b w:val="false"/>
          <w:i w:val="false"/>
          <w:color w:val="000000"/>
          <w:sz w:val="28"/>
        </w:rPr>
        <w:t xml:space="preserve">
      принципы самобалансирования по электрической мощности и энергии каждой энергосистемы ОЭС Центральной Азии с учетом заключаемых договоров;  </w:t>
      </w:r>
      <w:r>
        <w:br/>
      </w:r>
      <w:r>
        <w:rPr>
          <w:rFonts w:ascii="Times New Roman"/>
          <w:b w:val="false"/>
          <w:i w:val="false"/>
          <w:color w:val="000000"/>
          <w:sz w:val="28"/>
        </w:rPr>
        <w:t xml:space="preserve">
      возможность создания регионального Энергопула в Центральной Азии для формирования единого рынка электроэнергии и мощности;  </w:t>
      </w:r>
      <w:r>
        <w:br/>
      </w:r>
      <w:r>
        <w:rPr>
          <w:rFonts w:ascii="Times New Roman"/>
          <w:b w:val="false"/>
          <w:i w:val="false"/>
          <w:color w:val="000000"/>
          <w:sz w:val="28"/>
        </w:rPr>
        <w:t xml:space="preserve">
      согласованное решение о неприменении таможенных пошлин, налогов и иных сборов, подлежащих уплате в бюджет, на переток и транзит электроэнергии, осуществляемый по межгосударственным линиям электропередачи, а также за услуги по регулированию частоты.  </w:t>
      </w:r>
      <w:r>
        <w:br/>
      </w:r>
      <w:r>
        <w:rPr>
          <w:rFonts w:ascii="Times New Roman"/>
          <w:b w:val="false"/>
          <w:i w:val="false"/>
          <w:color w:val="000000"/>
          <w:sz w:val="28"/>
        </w:rPr>
        <w:t xml:space="preserve">
      Осознавая особое значение электроэнергетики в обеспечении экономики и социальной стабильности государств и признавая необходимость совместных действий по обеспечению устойчивого и надежного электроснабжения экономики государств, объединению усилий по решению проблем охраны окружающей среды и энергосбережения, между Республикой Казахстан и Российской Федерацией подписан Протокол о сотрудничестве в области электроэнергетики.  </w:t>
      </w:r>
      <w:r>
        <w:br/>
      </w:r>
      <w:r>
        <w:rPr>
          <w:rFonts w:ascii="Times New Roman"/>
          <w:b w:val="false"/>
          <w:i w:val="false"/>
          <w:color w:val="000000"/>
          <w:sz w:val="28"/>
        </w:rPr>
        <w:t xml:space="preserve">
      В Протоколе определены основные направления сотрудничества:  </w:t>
      </w:r>
      <w:r>
        <w:br/>
      </w:r>
      <w:r>
        <w:rPr>
          <w:rFonts w:ascii="Times New Roman"/>
          <w:b w:val="false"/>
          <w:i w:val="false"/>
          <w:color w:val="000000"/>
          <w:sz w:val="28"/>
        </w:rPr>
        <w:t xml:space="preserve">
      производство, передача и распределение электрической энергии;  </w:t>
      </w:r>
      <w:r>
        <w:br/>
      </w:r>
      <w:r>
        <w:rPr>
          <w:rFonts w:ascii="Times New Roman"/>
          <w:b w:val="false"/>
          <w:i w:val="false"/>
          <w:color w:val="000000"/>
          <w:sz w:val="28"/>
        </w:rPr>
        <w:t xml:space="preserve">
      изучение возможности взаимного доступа на внутренние рынки электрической энергии;  </w:t>
      </w:r>
      <w:r>
        <w:br/>
      </w:r>
      <w:r>
        <w:rPr>
          <w:rFonts w:ascii="Times New Roman"/>
          <w:b w:val="false"/>
          <w:i w:val="false"/>
          <w:color w:val="000000"/>
          <w:sz w:val="28"/>
        </w:rPr>
        <w:t xml:space="preserve">
      создание условий для восстановления параллельной работы энергосистем с целью повышения надежности и эффективности их работы;  </w:t>
      </w:r>
      <w:r>
        <w:br/>
      </w:r>
      <w:r>
        <w:rPr>
          <w:rFonts w:ascii="Times New Roman"/>
          <w:b w:val="false"/>
          <w:i w:val="false"/>
          <w:color w:val="000000"/>
          <w:sz w:val="28"/>
        </w:rPr>
        <w:t xml:space="preserve">
      договорно-правовое обеспечение организации поставок, транзита и перетоков электроэнергии между энергосистемами государств Сторон;  </w:t>
      </w:r>
      <w:r>
        <w:br/>
      </w:r>
      <w:r>
        <w:rPr>
          <w:rFonts w:ascii="Times New Roman"/>
          <w:b w:val="false"/>
          <w:i w:val="false"/>
          <w:color w:val="000000"/>
          <w:sz w:val="28"/>
        </w:rPr>
        <w:t xml:space="preserve">
      организация оптового и розничных рынков электрической энергии и пр.  </w:t>
      </w:r>
      <w:r>
        <w:br/>
      </w:r>
      <w:r>
        <w:rPr>
          <w:rFonts w:ascii="Times New Roman"/>
          <w:b w:val="false"/>
          <w:i w:val="false"/>
          <w:color w:val="000000"/>
          <w:sz w:val="28"/>
        </w:rPr>
        <w:t xml:space="preserve">
                    2. Этапы развития отрасли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Программа развития электроэнергетики до 2030 года, являясь стратегической программой отрасли, составлена на основе прогнозного спроса и предложений электроэнергии до 2030 года с учетом экспортно-ориентированного направления развития электроэнергетики и разбита на четыре этапа по годам:  </w:t>
      </w:r>
      <w:r>
        <w:br/>
      </w:r>
      <w:r>
        <w:rPr>
          <w:rFonts w:ascii="Times New Roman"/>
          <w:b w:val="false"/>
          <w:i w:val="false"/>
          <w:color w:val="000000"/>
          <w:sz w:val="28"/>
        </w:rPr>
        <w:t xml:space="preserve">
      І этап программы - 1999-2005 годы  </w:t>
      </w:r>
      <w:r>
        <w:br/>
      </w:r>
      <w:r>
        <w:rPr>
          <w:rFonts w:ascii="Times New Roman"/>
          <w:b w:val="false"/>
          <w:i w:val="false"/>
          <w:color w:val="000000"/>
          <w:sz w:val="28"/>
        </w:rPr>
        <w:t xml:space="preserve">
     ІІ этап программы - 2006-2010 годы  </w:t>
      </w:r>
      <w:r>
        <w:br/>
      </w:r>
      <w:r>
        <w:rPr>
          <w:rFonts w:ascii="Times New Roman"/>
          <w:b w:val="false"/>
          <w:i w:val="false"/>
          <w:color w:val="000000"/>
          <w:sz w:val="28"/>
        </w:rPr>
        <w:t xml:space="preserve">
    ІІІ этап программы - 2011-2015 годы  </w:t>
      </w:r>
      <w:r>
        <w:br/>
      </w:r>
      <w:r>
        <w:rPr>
          <w:rFonts w:ascii="Times New Roman"/>
          <w:b w:val="false"/>
          <w:i w:val="false"/>
          <w:color w:val="000000"/>
          <w:sz w:val="28"/>
        </w:rPr>
        <w:t xml:space="preserve">
        оценка - 2016-2030 годы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2.1. Прогнозный баланс электроэнергии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Оценка тенденций потребности в электроэнергии в Республике Казахстан в перспективный период до 2015 года произведена на основе изучения общемировых тенденций и прогнозов экономического роста, роста населения, энерго и электропотребления, разработанные Международным энергетическим агентством (МЭА); данных областных Акиматов Казахстана по перспективным электрическим нагрузкам промышленных предприятий с потреблением 1 МВт и более; данных Агентства по стратегическому планированию и реформам Республики Казахстан по росту ВВП и населения в Казахстане; данных периодической печати по объемам добычи нефти и газа, строительству нефтепроводов, техническому перевооружению предприятий черной металлургии; новой промышленной политики Республики Казахстан.  </w:t>
      </w:r>
      <w:r>
        <w:br/>
      </w:r>
      <w:r>
        <w:rPr>
          <w:rFonts w:ascii="Times New Roman"/>
          <w:b w:val="false"/>
          <w:i w:val="false"/>
          <w:color w:val="000000"/>
          <w:sz w:val="28"/>
        </w:rPr>
        <w:t xml:space="preserve">
      Согласно прогнозу МЭА в период до 2015 года предполагается увеличение суммарного энергопотребления в мире в 1,55 раза. Две трети роста энергопотребления предполагается в развивающихся странах и странах с переходной экономикой. В индустриально развитых странах средний прирост энергопотребления составит 1,3% в год, против 4,2% в развивающихся странах.  </w:t>
      </w:r>
      <w:r>
        <w:br/>
      </w:r>
      <w:r>
        <w:rPr>
          <w:rFonts w:ascii="Times New Roman"/>
          <w:b w:val="false"/>
          <w:i w:val="false"/>
          <w:color w:val="000000"/>
          <w:sz w:val="28"/>
        </w:rPr>
        <w:t xml:space="preserve">
      Экономический рост является главным фактором, влияющим на рост энергопотребления. Если за период с 1970 года по 1995 год ВВП в мире увеличился с 12 трлн.долл.США (в долларах 1990 г.) до 25 трлн.долл.США, то в 2015 году этот показатель достигнет 45 трлн.долл.США. Прогнозируемый ежегодный мировой экономический рост (ВВП) в среднем составит около 3,1%, тогда как ежегодный рост энергопотребления в среднем составит 2,2%.  </w:t>
      </w:r>
      <w:r>
        <w:br/>
      </w:r>
      <w:r>
        <w:rPr>
          <w:rFonts w:ascii="Times New Roman"/>
          <w:b w:val="false"/>
          <w:i w:val="false"/>
          <w:color w:val="000000"/>
          <w:sz w:val="28"/>
        </w:rPr>
        <w:t xml:space="preserve">
      Развитие энергетики мира предполагается по трем сценариям: рекомендуемый, минимальный и максимальный. Для индустриально развитых стран разница в показателях прироста энергопотребления, относительно рекомендуемого сценария составляет +0,5%; -0,5%; для не индустриально развитых стран, а также Китая, Восточной Европы и стран бывшего Союза отклонения составляют +1,5; -1,5%.  </w:t>
      </w:r>
      <w:r>
        <w:br/>
      </w:r>
      <w:r>
        <w:rPr>
          <w:rFonts w:ascii="Times New Roman"/>
          <w:b w:val="false"/>
          <w:i w:val="false"/>
          <w:color w:val="000000"/>
          <w:sz w:val="28"/>
        </w:rPr>
        <w:t xml:space="preserve">
      Электроэнергия является наиболее быстрорастущей составляющей в энергопотреблении в целом. В индустриально развитых странах ежегодный рост потребления электроэнергии в период 1970-1995 годов составлял 3,3% в противоположность к 1,6% ежегодному суммарному росту энергопотребления. В период 1995-2015 г.г. рост электропотребления в индустриально развитых странах предполагается на уровне 2,2% в год, и составит 10 трлн.кВт.ч.к 2015 г. Потребление электроэнергии в остальном мире в период 1970-1995 г.г. имело ежегодный прирост 4,7%; в перспективный период до 2015 г. составит около 3,7% и достигнет 9 трлн.кВтч. Предполагается рост выработки электроэнергии на всех видах энергоисточников, за исключением атомных.  </w:t>
      </w:r>
      <w:r>
        <w:br/>
      </w:r>
      <w:r>
        <w:rPr>
          <w:rFonts w:ascii="Times New Roman"/>
          <w:b w:val="false"/>
          <w:i w:val="false"/>
          <w:color w:val="000000"/>
          <w:sz w:val="28"/>
        </w:rPr>
        <w:t xml:space="preserve">
      В структурном отношении в мире уверено лидирует увеличение потребления электроэнергии для электропривода машин в производственных процессах; увеличение использования электроэнергии для отопления, освещения, пищеприготовления и других нужд в жилищном и коммунальном секторах.  </w:t>
      </w:r>
      <w:r>
        <w:br/>
      </w:r>
      <w:r>
        <w:rPr>
          <w:rFonts w:ascii="Times New Roman"/>
          <w:b w:val="false"/>
          <w:i w:val="false"/>
          <w:color w:val="000000"/>
          <w:sz w:val="28"/>
        </w:rPr>
        <w:t xml:space="preserve">
      Как отмечено в материалах МЭА, определение направлений и объемов энерго и электропотребления для развивающихся наций и экономик в переходный период является задачей большой неопределенности, и поэтому является более трудной задачей, чем прогноз этих же показателей для индустриально развитых стран с устойчивым экономическим развитием. Предполагается, что в период 2000-2015 г.г. произойдет снижение энергоинтенсивности в развивающемся регионе мира. Это утверждение основывается на предположении, что энергоэффективные и менее электроемкие технологии, используемые в индустриально развитых странах, будут адаптированы к условиям развивающихся стран. Широкое распространение энергоэффективных технологий может оказать влияние на общую экономическую эффективность в развивающихся странах и странах с переходной экономикой, которые становятся рыночными в управлении и более интегрированными в мировой рынок. Соображения охраны окружающей среды могут быть другим фактором распространения освоенных более эффективных технологий во всем мире, но тенденция более интенсивного использования новых энергетических технологий в промышленности, строительстве и на транспорте будет сохраняться. Баланс состязания между расширением интенсивного использования энергоресурсов и необходимостью снижения влияния на окружающую среду неопределенный, т.е. неясно, какую нишу какая энергосберегающая технология займет.  </w:t>
      </w:r>
      <w:r>
        <w:br/>
      </w:r>
      <w:r>
        <w:rPr>
          <w:rFonts w:ascii="Times New Roman"/>
          <w:b w:val="false"/>
          <w:i w:val="false"/>
          <w:color w:val="000000"/>
          <w:sz w:val="28"/>
        </w:rPr>
        <w:t xml:space="preserve">
      Сложившаяся ситуация в экономике Казахстана такова, что электропотребление в Республике продолжает снижаться, однако несомненным является то, что со стабилизацией экономики наступит и стабилизация уровня электропотребления, и в перспективе появится возможность поэтапно осуществить переход к принципиально новому качеству жизни, предполагающему:  </w:t>
      </w:r>
      <w:r>
        <w:br/>
      </w:r>
      <w:r>
        <w:rPr>
          <w:rFonts w:ascii="Times New Roman"/>
          <w:b w:val="false"/>
          <w:i w:val="false"/>
          <w:color w:val="000000"/>
          <w:sz w:val="28"/>
        </w:rPr>
        <w:t xml:space="preserve">
      масштабное увеличение ассортимента, качества материальных благ и услуг, объемов их потребления;  </w:t>
      </w:r>
      <w:r>
        <w:br/>
      </w:r>
      <w:r>
        <w:rPr>
          <w:rFonts w:ascii="Times New Roman"/>
          <w:b w:val="false"/>
          <w:i w:val="false"/>
          <w:color w:val="000000"/>
          <w:sz w:val="28"/>
        </w:rPr>
        <w:t xml:space="preserve">
      умеренные или ускоренные темпы экономического роста;  </w:t>
      </w:r>
      <w:r>
        <w:br/>
      </w:r>
      <w:r>
        <w:rPr>
          <w:rFonts w:ascii="Times New Roman"/>
          <w:b w:val="false"/>
          <w:i w:val="false"/>
          <w:color w:val="000000"/>
          <w:sz w:val="28"/>
        </w:rPr>
        <w:t xml:space="preserve">
      существенное улучшение экологической обстановки в стране.  </w:t>
      </w:r>
      <w:r>
        <w:br/>
      </w:r>
      <w:r>
        <w:rPr>
          <w:rFonts w:ascii="Times New Roman"/>
          <w:b w:val="false"/>
          <w:i w:val="false"/>
          <w:color w:val="000000"/>
          <w:sz w:val="28"/>
        </w:rPr>
        <w:t xml:space="preserve">
      Основная цель в новых условиях - максимальное участие в повышении благосостояния населения и качества жизни. Вторая цель электрификации - повышение эффективности производства и увеличение ресурсов для решения социальных задач.  </w:t>
      </w:r>
      <w:r>
        <w:br/>
      </w:r>
      <w:r>
        <w:rPr>
          <w:rFonts w:ascii="Times New Roman"/>
          <w:b w:val="false"/>
          <w:i w:val="false"/>
          <w:color w:val="000000"/>
          <w:sz w:val="28"/>
        </w:rPr>
        <w:t xml:space="preserve">
      Определение прогнозов масштабов потребления электроэнергии в настоящий момент является задачей, решаемой в условиях большой неопределенности. В связи с этим оценка возможных объемов электропотребления выполнена в виде "зоны неопределенности", размеры которой увеличиваются с увеличением периода заблаговременности.  </w:t>
      </w:r>
      <w:r>
        <w:br/>
      </w:r>
      <w:r>
        <w:rPr>
          <w:rFonts w:ascii="Times New Roman"/>
          <w:b w:val="false"/>
          <w:i w:val="false"/>
          <w:color w:val="000000"/>
          <w:sz w:val="28"/>
        </w:rPr>
        <w:t xml:space="preserve">
      В пределах этой зоны представлено несколько сценариев электропотребления в диапазоне от существующего уровня 53 млрд.кВтч до 90 млрд.кВтч (минимального), 115 млрд.кВтч(среднего) и 130 млрд.кВтч (максимального) к 2030 году.  </w:t>
      </w:r>
      <w:r>
        <w:br/>
      </w:r>
      <w:r>
        <w:rPr>
          <w:rFonts w:ascii="Times New Roman"/>
          <w:b w:val="false"/>
          <w:i w:val="false"/>
          <w:color w:val="000000"/>
          <w:sz w:val="28"/>
        </w:rPr>
        <w:t xml:space="preserve">
      Минимальному сценарию развития можно поставить в соответствие медленный выход экономики из кризиса, восстановление промышленного и энергетического потенциала Центрального и Северного Казахстана, более высокие темпы развития Западного Казахстана, в связи с разработкой месторождений нефти и газа в данном регионе, и постепенное, с более низкими темпами, восстановление экономики Южного Казахстана, за счет развития аграрного сектора, предприятий химической промышленности по производству удобрений и малого бизнеса. Данный сценарий предполагает минимальный уровень инвестиций в электроэнергетический сектор.  </w:t>
      </w:r>
      <w:r>
        <w:br/>
      </w:r>
      <w:r>
        <w:rPr>
          <w:rFonts w:ascii="Times New Roman"/>
          <w:b w:val="false"/>
          <w:i w:val="false"/>
          <w:color w:val="000000"/>
          <w:sz w:val="28"/>
        </w:rPr>
        <w:t xml:space="preserve">
      Среднему сценарию развития можно поставить в соответствие более высокие темпы экономического роста. Он предполагает не только развитие социально-ориентированных отраслей экономики, интенсивное освоение нефте-газовых месторождений, но и более динамичную электрификацию быта и сферы услуг.  </w:t>
      </w:r>
      <w:r>
        <w:br/>
      </w:r>
      <w:r>
        <w:rPr>
          <w:rFonts w:ascii="Times New Roman"/>
          <w:b w:val="false"/>
          <w:i w:val="false"/>
          <w:color w:val="000000"/>
          <w:sz w:val="28"/>
        </w:rPr>
        <w:t xml:space="preserve">
      Вероятность достижения повышенных уровней электропотребления по максимальному сценарию развития представляется значительно меньшей, и соответствующие ему темпы экономического роста могут быть достигнуты только при условии более быстрых темпов выхода из кризиса, резкого повышения эффективности общественного производства, вложения значительных инвестиций. Увеличение потребления электроэнергии населением, а также предприятиями сферы услуг возможно только за счетбыстрого роста уровня жизни и повышения технической оснащенности этихпредприятий. </w:t>
      </w:r>
    </w:p>
    <w:p>
      <w:pPr>
        <w:spacing w:after="0"/>
        <w:ind w:left="0"/>
        <w:jc w:val="both"/>
      </w:pPr>
      <w:r>
        <w:rPr>
          <w:rFonts w:ascii="Times New Roman"/>
          <w:b w:val="false"/>
          <w:i w:val="false"/>
          <w:color w:val="000000"/>
          <w:sz w:val="28"/>
        </w:rPr>
        <w:t xml:space="preserve">                         Уровень спроса и выработки  </w:t>
      </w:r>
      <w:r>
        <w:br/>
      </w:r>
      <w:r>
        <w:rPr>
          <w:rFonts w:ascii="Times New Roman"/>
          <w:b w:val="false"/>
          <w:i w:val="false"/>
          <w:color w:val="000000"/>
          <w:sz w:val="28"/>
        </w:rPr>
        <w:t xml:space="preserve">
                 электроэнергии по минимальному  </w:t>
      </w:r>
      <w:r>
        <w:br/>
      </w:r>
      <w:r>
        <w:rPr>
          <w:rFonts w:ascii="Times New Roman"/>
          <w:b w:val="false"/>
          <w:i w:val="false"/>
          <w:color w:val="000000"/>
          <w:sz w:val="28"/>
        </w:rPr>
        <w:t xml:space="preserve">
        и максимальному сценариям (вариант самобаланса) </w:t>
      </w:r>
      <w:r>
        <w:br/>
      </w:r>
      <w:r>
        <w:rPr>
          <w:rFonts w:ascii="Times New Roman"/>
          <w:b w:val="false"/>
          <w:i w:val="false"/>
          <w:color w:val="000000"/>
          <w:sz w:val="28"/>
        </w:rPr>
        <w:t xml:space="preserve">
              прогнозируется в следующих размерах: </w:t>
      </w:r>
    </w:p>
    <w:p>
      <w:pPr>
        <w:spacing w:after="0"/>
        <w:ind w:left="0"/>
        <w:jc w:val="both"/>
      </w:pPr>
      <w:r>
        <w:rPr>
          <w:rFonts w:ascii="Times New Roman"/>
          <w:b w:val="false"/>
          <w:i w:val="false"/>
          <w:color w:val="000000"/>
          <w:sz w:val="28"/>
        </w:rPr>
        <w:t xml:space="preserve">                                                       млрд.кВтч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!1998 г. !   2005 г. !    2010 г. !  2015 г.  !  2030 г.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Потребление   ! 53,027 !  56,7-59  !  60,5-72   !  65-86    ! 90-130 </w:t>
      </w:r>
    </w:p>
    <w:p>
      <w:pPr>
        <w:spacing w:after="0"/>
        <w:ind w:left="0"/>
        <w:jc w:val="both"/>
      </w:pPr>
      <w:r>
        <w:rPr>
          <w:rFonts w:ascii="Times New Roman"/>
          <w:b w:val="false"/>
          <w:i w:val="false"/>
          <w:color w:val="000000"/>
          <w:sz w:val="28"/>
        </w:rPr>
        <w:t xml:space="preserve">Производство  ! 49,215 !  56,7-59  !  60,5-72   !  65-86    ! 90-130           </w:t>
      </w:r>
    </w:p>
    <w:p>
      <w:pPr>
        <w:spacing w:after="0"/>
        <w:ind w:left="0"/>
        <w:jc w:val="both"/>
      </w:pPr>
      <w:r>
        <w:rPr>
          <w:rFonts w:ascii="Times New Roman"/>
          <w:b w:val="false"/>
          <w:i w:val="false"/>
          <w:color w:val="000000"/>
          <w:sz w:val="28"/>
        </w:rPr>
        <w:t xml:space="preserve">Сальдо-переток! -3,812 !     0     !     0      !     0     !    0 </w:t>
      </w:r>
    </w:p>
    <w:p>
      <w:pPr>
        <w:spacing w:after="0"/>
        <w:ind w:left="0"/>
        <w:jc w:val="both"/>
      </w:pPr>
      <w:r>
        <w:rPr>
          <w:rFonts w:ascii="Times New Roman"/>
          <w:b w:val="false"/>
          <w:i w:val="false"/>
          <w:color w:val="000000"/>
          <w:sz w:val="28"/>
        </w:rPr>
        <w:t xml:space="preserve">                            Северный и Центральный регионы </w:t>
      </w:r>
    </w:p>
    <w:p>
      <w:pPr>
        <w:spacing w:after="0"/>
        <w:ind w:left="0"/>
        <w:jc w:val="both"/>
      </w:pPr>
      <w:r>
        <w:rPr>
          <w:rFonts w:ascii="Times New Roman"/>
          <w:b w:val="false"/>
          <w:i w:val="false"/>
          <w:color w:val="000000"/>
          <w:sz w:val="28"/>
        </w:rPr>
        <w:t xml:space="preserve">Потребление   ! 37,023 !  39,2-40  !  41,8-48   ! 44,7-56   ! 62-80 </w:t>
      </w:r>
    </w:p>
    <w:p>
      <w:pPr>
        <w:spacing w:after="0"/>
        <w:ind w:left="0"/>
        <w:jc w:val="both"/>
      </w:pPr>
      <w:r>
        <w:rPr>
          <w:rFonts w:ascii="Times New Roman"/>
          <w:b w:val="false"/>
          <w:i w:val="false"/>
          <w:color w:val="000000"/>
          <w:sz w:val="28"/>
        </w:rPr>
        <w:t xml:space="preserve">Производство  ! 37,425 !41,27-41,87! 42,99-49,79!46,14-60,14! 64-82           </w:t>
      </w:r>
    </w:p>
    <w:p>
      <w:pPr>
        <w:spacing w:after="0"/>
        <w:ind w:left="0"/>
        <w:jc w:val="both"/>
      </w:pPr>
      <w:r>
        <w:rPr>
          <w:rFonts w:ascii="Times New Roman"/>
          <w:b w:val="false"/>
          <w:i w:val="false"/>
          <w:color w:val="000000"/>
          <w:sz w:val="28"/>
        </w:rPr>
        <w:t xml:space="preserve">Сальдо-переток! +0,402 !+2,07+1,87 ! +1,19+1,79 !+1,44+4,14 !+2,0-2,0 </w:t>
      </w:r>
    </w:p>
    <w:p>
      <w:pPr>
        <w:spacing w:after="0"/>
        <w:ind w:left="0"/>
        <w:jc w:val="both"/>
      </w:pPr>
      <w:r>
        <w:rPr>
          <w:rFonts w:ascii="Times New Roman"/>
          <w:b w:val="false"/>
          <w:i w:val="false"/>
          <w:color w:val="000000"/>
          <w:sz w:val="28"/>
        </w:rPr>
        <w:t xml:space="preserve">                                 Южный регион </w:t>
      </w:r>
    </w:p>
    <w:p>
      <w:pPr>
        <w:spacing w:after="0"/>
        <w:ind w:left="0"/>
        <w:jc w:val="both"/>
      </w:pPr>
      <w:r>
        <w:rPr>
          <w:rFonts w:ascii="Times New Roman"/>
          <w:b w:val="false"/>
          <w:i w:val="false"/>
          <w:color w:val="000000"/>
          <w:sz w:val="28"/>
        </w:rPr>
        <w:t xml:space="preserve">Потребление   !  9,729 !  10,4-11  !   11-14    !  12-17,5  ! 16,5-30 </w:t>
      </w:r>
    </w:p>
    <w:p>
      <w:pPr>
        <w:spacing w:after="0"/>
        <w:ind w:left="0"/>
        <w:jc w:val="both"/>
      </w:pPr>
      <w:r>
        <w:rPr>
          <w:rFonts w:ascii="Times New Roman"/>
          <w:b w:val="false"/>
          <w:i w:val="false"/>
          <w:color w:val="000000"/>
          <w:sz w:val="28"/>
        </w:rPr>
        <w:t xml:space="preserve">Производство  !  7,399 ! 8,33-9,13 ! 9,81-12,21 !10,56-13,36! 14,5-28           </w:t>
      </w:r>
    </w:p>
    <w:p>
      <w:pPr>
        <w:spacing w:after="0"/>
        <w:ind w:left="0"/>
        <w:jc w:val="both"/>
      </w:pPr>
      <w:r>
        <w:rPr>
          <w:rFonts w:ascii="Times New Roman"/>
          <w:b w:val="false"/>
          <w:i w:val="false"/>
          <w:color w:val="000000"/>
          <w:sz w:val="28"/>
        </w:rPr>
        <w:t xml:space="preserve">Сальдо-переток! -2,33  !-2,07-1,87 ! -1,19-1,79 !-1,44-4,14 !-2,0-2,0 </w:t>
      </w:r>
    </w:p>
    <w:p>
      <w:pPr>
        <w:spacing w:after="0"/>
        <w:ind w:left="0"/>
        <w:jc w:val="both"/>
      </w:pPr>
      <w:r>
        <w:rPr>
          <w:rFonts w:ascii="Times New Roman"/>
          <w:b w:val="false"/>
          <w:i w:val="false"/>
          <w:color w:val="000000"/>
          <w:sz w:val="28"/>
        </w:rPr>
        <w:t xml:space="preserve">                               Западный регион </w:t>
      </w:r>
    </w:p>
    <w:p>
      <w:pPr>
        <w:spacing w:after="0"/>
        <w:ind w:left="0"/>
        <w:jc w:val="both"/>
      </w:pPr>
      <w:r>
        <w:rPr>
          <w:rFonts w:ascii="Times New Roman"/>
          <w:b w:val="false"/>
          <w:i w:val="false"/>
          <w:color w:val="000000"/>
          <w:sz w:val="28"/>
        </w:rPr>
        <w:t xml:space="preserve">Потребление   !  6,274  !   7,1-8   !   7,7-10   ! 8,3-12,5 ! 11,5-20 </w:t>
      </w:r>
    </w:p>
    <w:p>
      <w:pPr>
        <w:spacing w:after="0"/>
        <w:ind w:left="0"/>
        <w:jc w:val="both"/>
      </w:pPr>
      <w:r>
        <w:rPr>
          <w:rFonts w:ascii="Times New Roman"/>
          <w:b w:val="false"/>
          <w:i w:val="false"/>
          <w:color w:val="000000"/>
          <w:sz w:val="28"/>
        </w:rPr>
        <w:t xml:space="preserve">Производство  !   4,39  !   7,1-8   !   7,7-10   ! 8,3-12,5 ! 11,5-20       </w:t>
      </w:r>
    </w:p>
    <w:p>
      <w:pPr>
        <w:spacing w:after="0"/>
        <w:ind w:left="0"/>
        <w:jc w:val="both"/>
      </w:pPr>
      <w:r>
        <w:rPr>
          <w:rFonts w:ascii="Times New Roman"/>
          <w:b w:val="false"/>
          <w:i w:val="false"/>
          <w:color w:val="000000"/>
          <w:sz w:val="28"/>
        </w:rPr>
        <w:t xml:space="preserve">Сальдо-переток! -1,884  !     0     !     0      !     0    !    0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В зависимости от сценариев развития, в структуре потребления электроэнергии на перспективу, в соответствии с социальной направленностью развития экономики, внедрением новых технологий в энергоҰмких отраслях, можно прогнозировать тенденцию к снижению доли потребления электроэнергии промышленностью с 66,7% в 1990 году до порядка 62% к 2015 году. В то же время возможно увеличение доли потребления электроэнергии в социально направленной сфере с 17,4% в 1990 году до порядка 25% к 2015 году. Возможная структура электропотребления по отраслям экономики и категориям потребителей по регионам и в целом по Республике Казахстан приведена в приложениях 1Б и 1В.  </w:t>
      </w:r>
      <w:r>
        <w:br/>
      </w:r>
      <w:r>
        <w:rPr>
          <w:rFonts w:ascii="Times New Roman"/>
          <w:b w:val="false"/>
          <w:i w:val="false"/>
          <w:color w:val="000000"/>
          <w:sz w:val="28"/>
        </w:rPr>
        <w:t xml:space="preserve">
      Для обеспечения указанных объемов выработки необходимо проведение ряда мероприятий:  </w:t>
      </w:r>
      <w:r>
        <w:br/>
      </w:r>
      <w:r>
        <w:rPr>
          <w:rFonts w:ascii="Times New Roman"/>
          <w:b w:val="false"/>
          <w:i w:val="false"/>
          <w:color w:val="000000"/>
          <w:sz w:val="28"/>
        </w:rPr>
        <w:t xml:space="preserve">
                     Северный и Центральный регионы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Прогнозируемую по всем сценариям потребность данного региона можно обеспечить за счет реконструкции, технического перевооружения и расширения действующих электростанций, так как даже по максимальному сценарию на уровне 2015 года потребность в электроэнергии в данном регионе оценивается в размере 52 млрд. кВтч, что на 14 млрд. кВтч ниже уровня 1990 года. Это обстоятельство может позволить с минимальными инвестициями сделать эту зону энергоизбыточной и иметь значительный, порядка 10-15 млрд. кВтч, экспортный потенциал.  </w:t>
      </w:r>
      <w:r>
        <w:br/>
      </w:r>
      <w:r>
        <w:rPr>
          <w:rFonts w:ascii="Times New Roman"/>
          <w:b w:val="false"/>
          <w:i w:val="false"/>
          <w:color w:val="000000"/>
          <w:sz w:val="28"/>
        </w:rPr>
        <w:t xml:space="preserve">
      В связи с исчерпанием нормативных ресурсов оборудования по части электростанций Северной зоны потребуется демонтаж и замена турбин с доведением суммарной мощности электростанций Северной зоны до установленной и прироста выработки за счет эффективного использования установленного оборудования. (приложение 2).  </w:t>
      </w:r>
      <w:r>
        <w:br/>
      </w:r>
      <w:r>
        <w:rPr>
          <w:rFonts w:ascii="Times New Roman"/>
          <w:b w:val="false"/>
          <w:i w:val="false"/>
          <w:color w:val="000000"/>
          <w:sz w:val="28"/>
        </w:rPr>
        <w:t xml:space="preserve">
      В части технического перевооружения к первоочередным объектам следует отнести: Аксуйскую ГРЭС, Экибастузскую ГРЭС-1, Балхашскую ТЭЦ, Жезказганскую ТЭЦ, Усть-Каменогорскую ТЭЦ, Петропавловскую ТЭЦ и другие ТЭЦ, осуществляющие электро-, теплоснабжение крупных промышленных предприятий.  </w:t>
      </w:r>
      <w:r>
        <w:br/>
      </w:r>
      <w:r>
        <w:rPr>
          <w:rFonts w:ascii="Times New Roman"/>
          <w:b w:val="false"/>
          <w:i w:val="false"/>
          <w:color w:val="000000"/>
          <w:sz w:val="28"/>
        </w:rPr>
        <w:t xml:space="preserve">
      Для теплоснабжения городов, замещения выводимых из баланса на время реконструкции и замены турбин, а также создания экспортных резервов, потребуется ввод в действие дополнительных мощностей на некоторых электростанциях Северной зоны (приложение 3), в том числе на Экибастузской ГРЭС-2 ввод 3 и 4-го блоков мощностью по 525 Мвт каждый. Срок ввода 3-го блока в периоды 2006-2010 годы, 4-го блока - в период 2011-2015 годов, а блоков № 5-6 мощностью по 525 МВт каждый в период 2016-2030 годы. В период 2006-2010 года необходимо строительство Семипалатинской ГЭС мощностью 78 МВт, являющейся контррегулятором Шульбинской ГЭС, для полного использования установленной мощности Шульбинской ГЭС. Строительство этой ГЭС включено в инвестиционное обязательство компании Сантри Пауэр Лимитед. </w:t>
      </w:r>
      <w:r>
        <w:br/>
      </w:r>
      <w:r>
        <w:rPr>
          <w:rFonts w:ascii="Times New Roman"/>
          <w:b w:val="false"/>
          <w:i w:val="false"/>
          <w:color w:val="000000"/>
          <w:sz w:val="28"/>
        </w:rPr>
        <w:t xml:space="preserve">
      В этом регионе находятся электростанции, имеющие строительные заделы по их расширению: </w:t>
      </w:r>
      <w:r>
        <w:br/>
      </w:r>
      <w:r>
        <w:rPr>
          <w:rFonts w:ascii="Times New Roman"/>
          <w:b w:val="false"/>
          <w:i w:val="false"/>
          <w:color w:val="000000"/>
          <w:sz w:val="28"/>
        </w:rPr>
        <w:t xml:space="preserve">
     Акмолинская ТЭЦ-2 (185 МВт); </w:t>
      </w:r>
      <w:r>
        <w:br/>
      </w:r>
      <w:r>
        <w:rPr>
          <w:rFonts w:ascii="Times New Roman"/>
          <w:b w:val="false"/>
          <w:i w:val="false"/>
          <w:color w:val="000000"/>
          <w:sz w:val="28"/>
        </w:rPr>
        <w:t xml:space="preserve">
     Карагандинская ТЭЦ-3 (110 и 140 МВт); </w:t>
      </w:r>
      <w:r>
        <w:br/>
      </w:r>
      <w:r>
        <w:rPr>
          <w:rFonts w:ascii="Times New Roman"/>
          <w:b w:val="false"/>
          <w:i w:val="false"/>
          <w:color w:val="000000"/>
          <w:sz w:val="28"/>
        </w:rPr>
        <w:t xml:space="preserve">
     Карагандинская ТЭЦ-2 (185 МВт); </w:t>
      </w:r>
      <w:r>
        <w:br/>
      </w:r>
      <w:r>
        <w:rPr>
          <w:rFonts w:ascii="Times New Roman"/>
          <w:b w:val="false"/>
          <w:i w:val="false"/>
          <w:color w:val="000000"/>
          <w:sz w:val="28"/>
        </w:rPr>
        <w:t xml:space="preserve">
     Усть-Каменогорская ТЭЦ (80 МВт).      </w:t>
      </w:r>
    </w:p>
    <w:p>
      <w:pPr>
        <w:spacing w:after="0"/>
        <w:ind w:left="0"/>
        <w:jc w:val="both"/>
      </w:pPr>
      <w:r>
        <w:rPr>
          <w:rFonts w:ascii="Times New Roman"/>
          <w:b w:val="false"/>
          <w:i w:val="false"/>
          <w:color w:val="000000"/>
          <w:sz w:val="28"/>
        </w:rPr>
        <w:t xml:space="preserve">                          Южный регион </w:t>
      </w:r>
    </w:p>
    <w:bookmarkStart w:name="z14" w:id="11"/>
    <w:p>
      <w:pPr>
        <w:spacing w:after="0"/>
        <w:ind w:left="0"/>
        <w:jc w:val="both"/>
      </w:pPr>
      <w:r>
        <w:rPr>
          <w:rFonts w:ascii="Times New Roman"/>
          <w:b w:val="false"/>
          <w:i w:val="false"/>
          <w:color w:val="000000"/>
          <w:sz w:val="28"/>
        </w:rPr>
        <w:t xml:space="preserve">      Самобалансирование и даже создание в перспективе экспортного потенциала возможно и в этом традиционно дефицитном регионе. Это может быть достигнуто как за счет реконструкции и технического перевооружения действующих ТЭС, так и за счет нового строительства. Учитывая, что в Южном регионе ощущается острый дефицит пиковых регулирующих мощностей необходимо создать приоритетные условия для их строительства. Осуществить эту задачу возможно следующими путями:  </w:t>
      </w:r>
      <w:r>
        <w:br/>
      </w:r>
      <w:r>
        <w:rPr>
          <w:rFonts w:ascii="Times New Roman"/>
          <w:b w:val="false"/>
          <w:i w:val="false"/>
          <w:color w:val="000000"/>
          <w:sz w:val="28"/>
        </w:rPr>
        <w:t xml:space="preserve">
      увеличение производства электроэнергии на Жамбылской ГРЭС не менее чем до 5-6 млрд. кВтч в год;  </w:t>
      </w:r>
      <w:r>
        <w:br/>
      </w:r>
      <w:r>
        <w:rPr>
          <w:rFonts w:ascii="Times New Roman"/>
          <w:b w:val="false"/>
          <w:i w:val="false"/>
          <w:color w:val="000000"/>
          <w:sz w:val="28"/>
        </w:rPr>
        <w:t xml:space="preserve">
      строительство Майнакской ГЭС мощностью 300 МВт (900 млн.кВтч) и Кербулакской ГЭС (50 МВт, 300 млн.кВт.ч);  </w:t>
      </w:r>
      <w:r>
        <w:br/>
      </w:r>
      <w:r>
        <w:rPr>
          <w:rFonts w:ascii="Times New Roman"/>
          <w:b w:val="false"/>
          <w:i w:val="false"/>
          <w:color w:val="000000"/>
          <w:sz w:val="28"/>
        </w:rPr>
        <w:t xml:space="preserve">
      сооружение малых ГЭС на реке Аксу с потенциалом 235 МВт и на реке Теитек - 390 МВт с выработкой электроэнергии до 1,5-2 млрд. кВтч;  </w:t>
      </w:r>
      <w:r>
        <w:br/>
      </w:r>
      <w:r>
        <w:rPr>
          <w:rFonts w:ascii="Times New Roman"/>
          <w:b w:val="false"/>
          <w:i w:val="false"/>
          <w:color w:val="000000"/>
          <w:sz w:val="28"/>
        </w:rPr>
        <w:t xml:space="preserve">
      утилизация попутного газа нефтедобычи на группе месторождений Кумколь с созданием ГТУ мощностью от 60 до 200 МВт (0,3-1,3) мдрд. кВтч);  </w:t>
      </w:r>
      <w:r>
        <w:br/>
      </w:r>
      <w:r>
        <w:rPr>
          <w:rFonts w:ascii="Times New Roman"/>
          <w:b w:val="false"/>
          <w:i w:val="false"/>
          <w:color w:val="000000"/>
          <w:sz w:val="28"/>
        </w:rPr>
        <w:t xml:space="preserve">
      возможно создание ПГУ с использованием магистрального газа;  </w:t>
      </w:r>
      <w:r>
        <w:br/>
      </w:r>
      <w:r>
        <w:rPr>
          <w:rFonts w:ascii="Times New Roman"/>
          <w:b w:val="false"/>
          <w:i w:val="false"/>
          <w:color w:val="000000"/>
          <w:sz w:val="28"/>
        </w:rPr>
        <w:t xml:space="preserve">
      возможно освоение энергии ветра со строительством в перспективе ВЭС;  </w:t>
      </w:r>
      <w:r>
        <w:br/>
      </w:r>
      <w:r>
        <w:rPr>
          <w:rFonts w:ascii="Times New Roman"/>
          <w:b w:val="false"/>
          <w:i w:val="false"/>
          <w:color w:val="000000"/>
          <w:sz w:val="28"/>
        </w:rPr>
        <w:t xml:space="preserve">
      сооружение на площадке Южно-Казахстанской ГРЭС угольной электростанции мощностью до 3 млн.кВт (18-19 млрд. кВтч).  </w:t>
      </w:r>
      <w:r>
        <w:br/>
      </w:r>
      <w:r>
        <w:rPr>
          <w:rFonts w:ascii="Times New Roman"/>
          <w:b w:val="false"/>
          <w:i w:val="false"/>
          <w:color w:val="000000"/>
          <w:sz w:val="28"/>
        </w:rPr>
        <w:t xml:space="preserve">
      Более подробно возможности использования гидроэнергетического потенциала Юго-восточного Казахстана рассмотрены в главе 4.  </w:t>
      </w:r>
      <w:r>
        <w:br/>
      </w:r>
      <w:r>
        <w:rPr>
          <w:rFonts w:ascii="Times New Roman"/>
          <w:b w:val="false"/>
          <w:i w:val="false"/>
          <w:color w:val="000000"/>
          <w:sz w:val="28"/>
        </w:rPr>
        <w:t xml:space="preserve">
      Для покрытия дефицита Южного Казахстана наиболее экономически предпочтительным представляется вариант реанимации действующих ТЭС, строительства пиковых мощностей для улучшения структуры генерирующих мощностей, расширения Экибастузской ГРЭС-2 и усиления передачи Север-Юг.  </w:t>
      </w:r>
      <w:r>
        <w:br/>
      </w:r>
      <w:r>
        <w:rPr>
          <w:rFonts w:ascii="Times New Roman"/>
          <w:b w:val="false"/>
          <w:i w:val="false"/>
          <w:color w:val="000000"/>
          <w:sz w:val="28"/>
        </w:rPr>
        <w:t xml:space="preserve">
      Необходимость строительства крупного источника, такого как Южно- Казахстанская ГРЭС или Балхашская АЭС, просматривается за расчетным периодом после 2015 года (т.е. при объеме электропотребления более 90 млрд.кВтч). Конкурентоспособность АЭС в сравнении с угольной ГРЭС по всем критериям должна быть определена в ТЭО Балхашской АЭС. Имеющаяся на сегодня информация и анализ мировых тенденций не дает аргументов в пользу строительства АЭС в рассматриваемый период.  </w:t>
      </w:r>
      <w:r>
        <w:br/>
      </w: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xml:space="preserve">                             Западный Казахстан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На прогнозируемую перспективу до 2015 года покрытие потребности региона в электроэнергии и его самобалансирование возможно осуществить следующими путями:  </w:t>
      </w:r>
      <w:r>
        <w:br/>
      </w:r>
      <w:r>
        <w:rPr>
          <w:rFonts w:ascii="Times New Roman"/>
          <w:b w:val="false"/>
          <w:i w:val="false"/>
          <w:color w:val="000000"/>
          <w:sz w:val="28"/>
        </w:rPr>
        <w:t xml:space="preserve">
      завершение технического перевооружения Актюбинской ТЭЦ с установкой турбины Р-25 и заменой Р-14;  </w:t>
      </w:r>
      <w:r>
        <w:br/>
      </w:r>
      <w:r>
        <w:rPr>
          <w:rFonts w:ascii="Times New Roman"/>
          <w:b w:val="false"/>
          <w:i w:val="false"/>
          <w:color w:val="000000"/>
          <w:sz w:val="28"/>
        </w:rPr>
        <w:t xml:space="preserve">
      завершение строительства ГТУ-48 МВт АО "Актюбмунайгаз";  </w:t>
      </w:r>
      <w:r>
        <w:br/>
      </w:r>
      <w:r>
        <w:rPr>
          <w:rFonts w:ascii="Times New Roman"/>
          <w:b w:val="false"/>
          <w:i w:val="false"/>
          <w:color w:val="000000"/>
          <w:sz w:val="28"/>
        </w:rPr>
        <w:t xml:space="preserve">
      строительство Актюбинской ТЭС мощностью 570 МВт;  </w:t>
      </w:r>
      <w:r>
        <w:br/>
      </w:r>
      <w:r>
        <w:rPr>
          <w:rFonts w:ascii="Times New Roman"/>
          <w:b w:val="false"/>
          <w:i w:val="false"/>
          <w:color w:val="000000"/>
          <w:sz w:val="28"/>
        </w:rPr>
        <w:t xml:space="preserve">
      расширение Уральской ТЭЦ с установкой ГТУ 50-100 МВт;  </w:t>
      </w:r>
      <w:r>
        <w:br/>
      </w:r>
      <w:r>
        <w:rPr>
          <w:rFonts w:ascii="Times New Roman"/>
          <w:b w:val="false"/>
          <w:i w:val="false"/>
          <w:color w:val="000000"/>
          <w:sz w:val="28"/>
        </w:rPr>
        <w:t xml:space="preserve">
      расширение Атырауской ТЭЦ ГТУ мощностью 70-90 МВт.  </w:t>
      </w:r>
      <w:r>
        <w:br/>
      </w:r>
      <w:r>
        <w:rPr>
          <w:rFonts w:ascii="Times New Roman"/>
          <w:b w:val="false"/>
          <w:i w:val="false"/>
          <w:color w:val="000000"/>
          <w:sz w:val="28"/>
        </w:rPr>
        <w:t xml:space="preserve">
      В настоящее время по Актюбинской ТЭС вопрос обеспечения топливом (газ) решен для мощности 570 МВт, достаточной для самобаланса области на рассматриваемый период. (Газопровод Бухара-Урал и газопровод Жанажол- Актюбинск).  </w:t>
      </w:r>
      <w:r>
        <w:br/>
      </w:r>
      <w:r>
        <w:rPr>
          <w:rFonts w:ascii="Times New Roman"/>
          <w:b w:val="false"/>
          <w:i w:val="false"/>
          <w:color w:val="000000"/>
          <w:sz w:val="28"/>
        </w:rPr>
        <w:t xml:space="preserve">
      Тенгизский нефтегазовый комплекс, потребность в электроэнергии которого покрывается в настоящее время от собственного источника ГТС (12х12) мощностью 144 МВт, самобалансируется. По прогнозу компании Шеврон Ойл для строящихся КТЛ 5 и 6 предусматривается установка трех ГТУ-35 МВт (две рабочие и одна резервная), которые полностью покрывают потребность, а внешний системный источник рассматривается как третий - резервный.  </w:t>
      </w:r>
      <w:r>
        <w:br/>
      </w:r>
      <w:r>
        <w:rPr>
          <w:rFonts w:ascii="Times New Roman"/>
          <w:b w:val="false"/>
          <w:i w:val="false"/>
          <w:color w:val="000000"/>
          <w:sz w:val="28"/>
        </w:rPr>
        <w:t xml:space="preserve">
      Намечаемые мероприятия для прироста выработки электроэнергии с учетом спроса электроэнергии в Уральско-Актюбинском энергоузле за счет строительства газотурбинных электрических станций приведены в приложении 6А.  </w:t>
      </w:r>
      <w:r>
        <w:br/>
      </w:r>
      <w:r>
        <w:rPr>
          <w:rFonts w:ascii="Times New Roman"/>
          <w:b w:val="false"/>
          <w:i w:val="false"/>
          <w:color w:val="000000"/>
          <w:sz w:val="28"/>
        </w:rPr>
        <w:t xml:space="preserve">
      Следует отметить о необходимости строительства газотурбинных электростанций на природном газе и в первую очередь в Карачаганаке, где уже ведутся проработки по сооружению газотурбинных установок (ГТУ).  </w:t>
      </w:r>
      <w:r>
        <w:br/>
      </w:r>
      <w:r>
        <w:rPr>
          <w:rFonts w:ascii="Times New Roman"/>
          <w:b w:val="false"/>
          <w:i w:val="false"/>
          <w:color w:val="000000"/>
          <w:sz w:val="28"/>
        </w:rPr>
        <w:t xml:space="preserve">
      В связи с предстоящим освоением группы нефтегазовых месторождений в районе города Уральска, с прогнозируемым выходом попутного газа в больших объемах, целесообразно строительство газотурбинных быстро монтируемых электростанций (приложение 6В). При этом избыточная электроэнергия станций может быть предложена как пиковая или полупиковая мощность потребителям Урала.  </w:t>
      </w:r>
      <w:r>
        <w:br/>
      </w:r>
      <w:r>
        <w:rPr>
          <w:rFonts w:ascii="Times New Roman"/>
          <w:b w:val="false"/>
          <w:i w:val="false"/>
          <w:color w:val="000000"/>
          <w:sz w:val="28"/>
        </w:rPr>
        <w:t xml:space="preserve">
      Существующие мощности по Атырау - Мангистаускому энергоузлу электростанций могут обеспечить потребность на ближайшую перспективу, но необходима замена оборудования на теплоэлектроцентралях ТЭЦ-1, ТЭЦ- 2 города Актау и Атырауской ТЭЦ (приложение 6С).  </w:t>
      </w:r>
      <w:r>
        <w:br/>
      </w:r>
      <w:r>
        <w:rPr>
          <w:rFonts w:ascii="Times New Roman"/>
          <w:b w:val="false"/>
          <w:i w:val="false"/>
          <w:color w:val="000000"/>
          <w:sz w:val="28"/>
        </w:rPr>
        <w:t xml:space="preserve">
      При увеличении производства электроэнергии к 2015 г. до 86 млрд. кВтч. в соответствии с рекомендуемым восстановлением и развитием электростанций, абсолютная величина газа, используемого для выработки электроэнергии и тепла на электростанциях, возрастет в 1,7 раза по сравнению с 1995 г., потребление угля и мазута сохранится практически на уровне 1995 г., что объясняется улучшением технических характеристик заменяемого оборудования и снижением удельных расходов топлива.  </w:t>
      </w:r>
      <w:r>
        <w:br/>
      </w:r>
      <w:r>
        <w:rPr>
          <w:rFonts w:ascii="Times New Roman"/>
          <w:b w:val="false"/>
          <w:i w:val="false"/>
          <w:color w:val="000000"/>
          <w:sz w:val="28"/>
        </w:rPr>
        <w:t xml:space="preserve">
      В структуре потребляемого топлива на тепловых электростанциях на уровне 2015 г. доля угля снизится с 80% до 73%, доля мазута снизится с 6,6% до 6,0%, а доля газа увеличивается с 13,4% до 21%.  </w:t>
      </w:r>
      <w:r>
        <w:br/>
      </w:r>
      <w:r>
        <w:rPr>
          <w:rFonts w:ascii="Times New Roman"/>
          <w:b w:val="false"/>
          <w:i w:val="false"/>
          <w:color w:val="000000"/>
          <w:sz w:val="28"/>
        </w:rPr>
        <w:t xml:space="preserve">
      Уже к 2015 г. произойдут изменения не только в структуре потребляемого топлива на ТЭС, но и в структуре производства электроэнергии. Увеличится производство электроэнергии на газовых электростанциях на 8 млрд.кВтч. угольных - на 10 млрд.кВтч, гидроэлектростанций на 1 млрд.кВтч. </w:t>
      </w:r>
      <w:r>
        <w:br/>
      </w:r>
      <w:r>
        <w:rPr>
          <w:rFonts w:ascii="Times New Roman"/>
          <w:b w:val="false"/>
          <w:i w:val="false"/>
          <w:color w:val="000000"/>
          <w:sz w:val="28"/>
        </w:rPr>
        <w:t xml:space="preserve">
      Структура выработки электроэнергии различными типами электростанций в относительных единицах на уровне 2015 г. оценочно выражается следующими показателями:                         ТЭС на угле - 66,8% </w:t>
      </w:r>
      <w:r>
        <w:br/>
      </w:r>
      <w:r>
        <w:rPr>
          <w:rFonts w:ascii="Times New Roman"/>
          <w:b w:val="false"/>
          <w:i w:val="false"/>
          <w:color w:val="000000"/>
          <w:sz w:val="28"/>
        </w:rPr>
        <w:t xml:space="preserve">
     ТЭС на газе - 21,2% </w:t>
      </w:r>
      <w:r>
        <w:br/>
      </w:r>
      <w:r>
        <w:rPr>
          <w:rFonts w:ascii="Times New Roman"/>
          <w:b w:val="false"/>
          <w:i w:val="false"/>
          <w:color w:val="000000"/>
          <w:sz w:val="28"/>
        </w:rPr>
        <w:t xml:space="preserve">
     ГЭС         - 11,2% </w:t>
      </w:r>
      <w:r>
        <w:br/>
      </w:r>
      <w:r>
        <w:rPr>
          <w:rFonts w:ascii="Times New Roman"/>
          <w:b w:val="false"/>
          <w:i w:val="false"/>
          <w:color w:val="000000"/>
          <w:sz w:val="28"/>
        </w:rPr>
        <w:t xml:space="preserve">
     АЭС         -  0,6% </w:t>
      </w:r>
      <w:r>
        <w:br/>
      </w:r>
      <w:r>
        <w:rPr>
          <w:rFonts w:ascii="Times New Roman"/>
          <w:b w:val="false"/>
          <w:i w:val="false"/>
          <w:color w:val="000000"/>
          <w:sz w:val="28"/>
        </w:rPr>
        <w:t xml:space="preserve">
     ВЭС         -  0,2% </w:t>
      </w:r>
      <w:r>
        <w:br/>
      </w:r>
      <w:r>
        <w:rPr>
          <w:rFonts w:ascii="Times New Roman"/>
          <w:b w:val="false"/>
          <w:i w:val="false"/>
          <w:color w:val="000000"/>
          <w:sz w:val="28"/>
        </w:rPr>
        <w:t xml:space="preserve">
     Суммарное производство электроэнергии на базе возобновляемых источников энергии (включая гидроисточники) в Казахстане составляло 8,3 млрд.кВтч в 1995 г. и увеличится до 9,8 млрд.кВтч в 2015 г. </w:t>
      </w:r>
    </w:p>
    <w:p>
      <w:pPr>
        <w:spacing w:after="0"/>
        <w:ind w:left="0"/>
        <w:jc w:val="both"/>
      </w:pPr>
      <w:r>
        <w:rPr>
          <w:rFonts w:ascii="Times New Roman"/>
          <w:b w:val="false"/>
          <w:i w:val="false"/>
          <w:color w:val="000000"/>
          <w:sz w:val="28"/>
        </w:rPr>
        <w:t xml:space="preserve">2.2. Основные направления развития теплоэнергетики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Прогноз потребности Казахстана в теплоэнергии на перспективу </w:t>
      </w:r>
      <w:r>
        <w:br/>
      </w:r>
      <w:r>
        <w:rPr>
          <w:rFonts w:ascii="Times New Roman"/>
          <w:b w:val="false"/>
          <w:i w:val="false"/>
          <w:color w:val="000000"/>
          <w:sz w:val="28"/>
        </w:rPr>
        <w:t xml:space="preserve">
                           до 2030 года </w:t>
      </w:r>
    </w:p>
    <w:p>
      <w:pPr>
        <w:spacing w:after="0"/>
        <w:ind w:left="0"/>
        <w:jc w:val="both"/>
      </w:pPr>
      <w:r>
        <w:rPr>
          <w:rFonts w:ascii="Times New Roman"/>
          <w:b w:val="false"/>
          <w:i w:val="false"/>
          <w:color w:val="000000"/>
          <w:sz w:val="28"/>
        </w:rPr>
        <w:t xml:space="preserve">      Прогноз потребности в тепловой энергии в Республике на перспективу до 2030 года выполнен путем экспертной оценки на базе анализа имеющихся материалов по крупным городам и населенным пунктам с учетом фактических данных изменения теплопотребления по отчетным данным ТЭЦ и крупных котельных.  </w:t>
      </w:r>
      <w:r>
        <w:br/>
      </w:r>
      <w:r>
        <w:rPr>
          <w:rFonts w:ascii="Times New Roman"/>
          <w:b w:val="false"/>
          <w:i w:val="false"/>
          <w:color w:val="000000"/>
          <w:sz w:val="28"/>
        </w:rPr>
        <w:t xml:space="preserve">
      Общий спад теплопотребления в Республике в последние годы связан, прежде всего, со снижением промышленного производства в переходный период развития экономики Республики, а также с замедлением темпов жилищного строительства. </w:t>
      </w:r>
      <w:r>
        <w:br/>
      </w:r>
      <w:r>
        <w:rPr>
          <w:rFonts w:ascii="Times New Roman"/>
          <w:b w:val="false"/>
          <w:i w:val="false"/>
          <w:color w:val="000000"/>
          <w:sz w:val="28"/>
        </w:rPr>
        <w:t xml:space="preserve">
      Свыше 60% теплоэнергии потребляется в крупных городах и поселках городского типа, для которых характерна жилая многоэтажная застройка с общественными центрами и размещением основной части промышленных предприятий. </w:t>
      </w:r>
      <w:r>
        <w:br/>
      </w:r>
      <w:r>
        <w:rPr>
          <w:rFonts w:ascii="Times New Roman"/>
          <w:b w:val="false"/>
          <w:i w:val="false"/>
          <w:color w:val="000000"/>
          <w:sz w:val="28"/>
        </w:rPr>
        <w:t xml:space="preserve">
      Оценка потребности в теплоэнергии для нужд теплоснабжения в целом по Казахстану: </w:t>
      </w:r>
    </w:p>
    <w:p>
      <w:pPr>
        <w:spacing w:after="0"/>
        <w:ind w:left="0"/>
        <w:jc w:val="both"/>
      </w:pPr>
      <w:r>
        <w:rPr>
          <w:rFonts w:ascii="Times New Roman"/>
          <w:b w:val="false"/>
          <w:i w:val="false"/>
          <w:color w:val="000000"/>
          <w:sz w:val="28"/>
        </w:rPr>
        <w:t xml:space="preserve">                                               млн.Гкал/год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Наименование  !1990г.!1995г.!2000г.!2005г.!2010г.!2015г.!2030г.!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по      !                                                ! </w:t>
      </w:r>
    </w:p>
    <w:p>
      <w:pPr>
        <w:spacing w:after="0"/>
        <w:ind w:left="0"/>
        <w:jc w:val="both"/>
      </w:pPr>
      <w:r>
        <w:rPr>
          <w:rFonts w:ascii="Times New Roman"/>
          <w:b w:val="false"/>
          <w:i w:val="false"/>
          <w:color w:val="000000"/>
          <w:sz w:val="28"/>
        </w:rPr>
        <w:t xml:space="preserve">Казахстану    !                                                ! </w:t>
      </w:r>
    </w:p>
    <w:p>
      <w:pPr>
        <w:spacing w:after="0"/>
        <w:ind w:left="0"/>
        <w:jc w:val="both"/>
      </w:pPr>
      <w:r>
        <w:rPr>
          <w:rFonts w:ascii="Times New Roman"/>
          <w:b w:val="false"/>
          <w:i w:val="false"/>
          <w:color w:val="000000"/>
          <w:sz w:val="28"/>
        </w:rPr>
        <w:t xml:space="preserve">для нужд      !                                                ! </w:t>
      </w:r>
    </w:p>
    <w:p>
      <w:pPr>
        <w:spacing w:after="0"/>
        <w:ind w:left="0"/>
        <w:jc w:val="both"/>
      </w:pPr>
      <w:r>
        <w:rPr>
          <w:rFonts w:ascii="Times New Roman"/>
          <w:b w:val="false"/>
          <w:i w:val="false"/>
          <w:color w:val="000000"/>
          <w:sz w:val="28"/>
        </w:rPr>
        <w:t xml:space="preserve">теплоснабжения!171,1 158,3  155,6   157,6  161,8  168,3  178,3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Системы теплоснабжения Казахстана </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Республика Казахстан расположена в зоне с резко континентальным климатом, характеризующимся жарким летом и холодной зимой. В северных регионах Республики в зимний период температура наружного воздуха нередко снижается до минус 40-50о.  </w:t>
      </w:r>
      <w:r>
        <w:br/>
      </w:r>
      <w:r>
        <w:rPr>
          <w:rFonts w:ascii="Times New Roman"/>
          <w:b w:val="false"/>
          <w:i w:val="false"/>
          <w:color w:val="000000"/>
          <w:sz w:val="28"/>
        </w:rPr>
        <w:t xml:space="preserve">
      В Казахстане получили развитие три типа систем теплоснабжения: системы теплофикации от ТЭЦ, централизованное теплоснабжение - от районных, квартальных и групповых котельных и децентрализованное теплоснабжение от местных домовых котельных и печей.  </w:t>
      </w:r>
      <w:r>
        <w:br/>
      </w:r>
      <w:r>
        <w:rPr>
          <w:rFonts w:ascii="Times New Roman"/>
          <w:b w:val="false"/>
          <w:i w:val="false"/>
          <w:color w:val="000000"/>
          <w:sz w:val="28"/>
        </w:rPr>
        <w:t xml:space="preserve">
      Централизованное теплоснабжение с применением комбинированной выработки тепла и электроэнергии на теплоэлектроцентралях (теплофикация) в Казахстане возникло в середине тридцатых годов и стало доминирующей системой теплоснабжения в Казахстанских промышленно развитых городах в период 1960-1990 годов.  </w:t>
      </w:r>
      <w:r>
        <w:br/>
      </w:r>
      <w:r>
        <w:rPr>
          <w:rFonts w:ascii="Times New Roman"/>
          <w:b w:val="false"/>
          <w:i w:val="false"/>
          <w:color w:val="000000"/>
          <w:sz w:val="28"/>
        </w:rPr>
        <w:t xml:space="preserve">
      Установленная электрическая мощность ТЭЦ, построенных для работы в основном по тепловому графику и действующих в настоящее время, составляет более 6700 МВт (38% от мощности всех электростанций). При этом покрывается около 40% теплопотребления и около 46% электропотребления страны.  </w:t>
      </w:r>
      <w:r>
        <w:br/>
      </w:r>
      <w:r>
        <w:rPr>
          <w:rFonts w:ascii="Times New Roman"/>
          <w:b w:val="false"/>
          <w:i w:val="false"/>
          <w:color w:val="000000"/>
          <w:sz w:val="28"/>
        </w:rPr>
        <w:t xml:space="preserve">
      Таким образом, Казахстан получил развитую систему теплофикации, не уступающую, по масштабам, Европейским достижениям.  </w:t>
      </w:r>
      <w:r>
        <w:br/>
      </w:r>
      <w:r>
        <w:rPr>
          <w:rFonts w:ascii="Times New Roman"/>
          <w:b w:val="false"/>
          <w:i w:val="false"/>
          <w:color w:val="000000"/>
          <w:sz w:val="28"/>
        </w:rPr>
        <w:t xml:space="preserve">
      Концепция теплофикации позволила создать условия для освобождения городов от большого количества мелких котельных, коэффициент полезного действия которых не превышал 50-60%, что приводило к перерасходу миллионов тонн топлива, загрязнению городов неочищенными дымовыми выбросами, золовыми отвалами и потоками автотранспорта, перемешавшими по городу топливо для этих котельных и золошлаковые отходы от них. Кроме того, жилые дома получили горячее водоснабжение от системы централизованного теплоснабжения, что позволило демонтировать массу квартирных газовых и твердотопливных водогрейных установок, загрязнявших воздух внутри жилых помещений.  </w:t>
      </w:r>
      <w:r>
        <w:br/>
      </w:r>
      <w:r>
        <w:rPr>
          <w:rFonts w:ascii="Times New Roman"/>
          <w:b w:val="false"/>
          <w:i w:val="false"/>
          <w:color w:val="000000"/>
          <w:sz w:val="28"/>
        </w:rPr>
        <w:t xml:space="preserve">
      Высоко развитая инфраструктура систем централизованного теплоснабжения с комбинированной выработкой электроэнергии и теплоты в городах Казахстана, а существующая застройка последних ориентирована на применение именно таких систем, стала таким же атрибутом социальных условий, как водопровод или канализация.  </w:t>
      </w:r>
      <w:r>
        <w:br/>
      </w:r>
      <w:r>
        <w:rPr>
          <w:rFonts w:ascii="Times New Roman"/>
          <w:b w:val="false"/>
          <w:i w:val="false"/>
          <w:color w:val="000000"/>
          <w:sz w:val="28"/>
        </w:rPr>
        <w:t xml:space="preserve">
      Кроме того теплофикация способствует улучшению экологической обстановки и обеспечивает занятость значительного числа трудоспособного населения работой, требующей высокой квалификации.  </w:t>
      </w:r>
      <w:r>
        <w:br/>
      </w:r>
      <w:r>
        <w:rPr>
          <w:rFonts w:ascii="Times New Roman"/>
          <w:b w:val="false"/>
          <w:i w:val="false"/>
          <w:color w:val="000000"/>
          <w:sz w:val="28"/>
        </w:rPr>
        <w:t xml:space="preserve">
      В городах с развитыми основными фондами в системах централизованного теплоснабжения с теплоплотностью 0,3 Гкал/ч* га и выше должны создаваться все условия для их сохранения и совершенствования. С этой целью необходимо обновление отслужившего оборудования, с внедрением прогрессивных достижений мирового уровня в области теплофикации.  </w:t>
      </w:r>
      <w:r>
        <w:br/>
      </w:r>
      <w:r>
        <w:rPr>
          <w:rFonts w:ascii="Times New Roman"/>
          <w:b w:val="false"/>
          <w:i w:val="false"/>
          <w:color w:val="000000"/>
          <w:sz w:val="28"/>
        </w:rPr>
        <w:t xml:space="preserve">
      В городах, не имеющих ТЭЦ, в поселках городского типа, сельских населенных пунктах, а также в городах - на территориях с низкой плотностью застройки (обычно одно-, двух- и трехэтажными домами) теплоснабжение обеспечивается от печей, домовых или местных котельных производительностью до 20 Гкал/ч или районных котельных большей мощности. В большинстве, эти теплоисточники имеют низкий К.П.Д. и низкий уровень эксплуатации, не имеют очистных сооружений и, соответственно, не отвечают требованиям охраны окружающей среды. Доля теплопотребления вне зоны теплофикации по стране составляет около 60%.  </w:t>
      </w:r>
      <w:r>
        <w:br/>
      </w:r>
      <w:r>
        <w:rPr>
          <w:rFonts w:ascii="Times New Roman"/>
          <w:b w:val="false"/>
          <w:i w:val="false"/>
          <w:color w:val="000000"/>
          <w:sz w:val="28"/>
        </w:rPr>
        <w:t xml:space="preserve">
      Спад промышленного производства привел к снижению потребности в теплоэнергии. Планировавшийся ввод новых мощных теплоэлектроцентралей потерял актуальность, а расширение действующих - отодвигается на ряд лет. Из-за прекращения централизованных инвестиций в рыночных условиях обострилась проблема поддержания работоспособности существующих мощностей, половина из которых требует значительных капиталовложений для обновления из-за приближения или достижения предельного срока наработки.  </w:t>
      </w:r>
      <w:r>
        <w:br/>
      </w:r>
      <w:r>
        <w:rPr>
          <w:rFonts w:ascii="Times New Roman"/>
          <w:b w:val="false"/>
          <w:i w:val="false"/>
          <w:color w:val="000000"/>
          <w:sz w:val="28"/>
        </w:rPr>
        <w:t xml:space="preserve">
      При переходе к рыночным отношениям в энергетике комбинированный способ производства электроэнергии и теплоты, при полном прекращении централизованных капиталовложений, связан с необходимостью переориентации на строительство ТЭЦ средней и малой мощности (до 100 МВт) с максимальным использованием местных топливных ресурсов, включая сжигание городских отходов и мусора. В условиях дефицита электрической мощности во многих городах и местностях строительство таких электростанций может частично решать проблему энергообеспечения.  </w:t>
      </w:r>
      <w:r>
        <w:br/>
      </w:r>
      <w:r>
        <w:rPr>
          <w:rFonts w:ascii="Times New Roman"/>
          <w:b w:val="false"/>
          <w:i w:val="false"/>
          <w:color w:val="000000"/>
          <w:sz w:val="28"/>
        </w:rPr>
        <w:t xml:space="preserve">
      В качестве малых ТЭЦ могут выступать и дизель генераторы, оснащенные тепло утилизационными контурами, а также малые ТЭЦ с газотурбинными установками.  </w:t>
      </w:r>
      <w:r>
        <w:br/>
      </w:r>
      <w:r>
        <w:rPr>
          <w:rFonts w:ascii="Times New Roman"/>
          <w:b w:val="false"/>
          <w:i w:val="false"/>
          <w:color w:val="000000"/>
          <w:sz w:val="28"/>
        </w:rPr>
        <w:t xml:space="preserve">
      Тепловые сети, являющиеся одним из важнейших элементов систем централизованного теплоснабжения, в настоящее время - самое ненадежное звено этой системы. Из-за неудовлетворительного состояния около половины магистральных и распределительных тепловых сетей в городах затраты энергии на транспортирование тепла неоправданно велики. Проложенные под землей в непроходных каналах тепловые сети работают в переменных температурно-влажностных, способствующих коррозионным процессам, условиях. Антикоррозийные и теплоизоляционные покрытия имеют срок службы вдвое-втрое меньше нормативного. Наземная прокладка не везде возможна по градостроительным требованиям.  </w:t>
      </w:r>
      <w:r>
        <w:br/>
      </w:r>
      <w:r>
        <w:rPr>
          <w:rFonts w:ascii="Times New Roman"/>
          <w:b w:val="false"/>
          <w:i w:val="false"/>
          <w:color w:val="000000"/>
          <w:sz w:val="28"/>
        </w:rPr>
        <w:t xml:space="preserve">
      Строительство новых и реконструкцию действующих тепловых сетей необходимо ориентировать на достижение Европейских стран, развивающих централизованное теплоснабжение и теплофикацию. Внедрение современных бесканальных прокладок из предварительно изолированных труб в заводских условиях, с экологически чистой изоляцией на основе пенополимербетонных и пенополимерных смесей, самокомпенсирующих труб и системы кабельной диагностики мест утечек в теплопроводах позволит получить выигрыш как в затратах, так и во времени.  </w:t>
      </w:r>
      <w:r>
        <w:br/>
      </w:r>
      <w:r>
        <w:rPr>
          <w:rFonts w:ascii="Times New Roman"/>
          <w:b w:val="false"/>
          <w:i w:val="false"/>
          <w:color w:val="000000"/>
          <w:sz w:val="28"/>
        </w:rPr>
        <w:t>
 </w:t>
      </w:r>
    </w:p>
    <w:bookmarkEnd w:id="13"/>
    <w:bookmarkStart w:name="z19" w:id="14"/>
    <w:p>
      <w:pPr>
        <w:spacing w:after="0"/>
        <w:ind w:left="0"/>
        <w:jc w:val="both"/>
      </w:pPr>
      <w:r>
        <w:rPr>
          <w:rFonts w:ascii="Times New Roman"/>
          <w:b w:val="false"/>
          <w:i w:val="false"/>
          <w:color w:val="000000"/>
          <w:sz w:val="28"/>
        </w:rPr>
        <w:t xml:space="preserve">                   2.3. Автономные системы отопления (АСО)  </w:t>
      </w:r>
      <w:r>
        <w:br/>
      </w:r>
      <w:r>
        <w:rPr>
          <w:rFonts w:ascii="Times New Roman"/>
          <w:b w:val="false"/>
          <w:i w:val="false"/>
          <w:color w:val="000000"/>
          <w:sz w:val="28"/>
        </w:rPr>
        <w:t>
 </w:t>
      </w:r>
    </w:p>
    <w:bookmarkEnd w:id="14"/>
    <w:bookmarkStart w:name="z20" w:id="15"/>
    <w:p>
      <w:pPr>
        <w:spacing w:after="0"/>
        <w:ind w:left="0"/>
        <w:jc w:val="both"/>
      </w:pPr>
      <w:r>
        <w:rPr>
          <w:rFonts w:ascii="Times New Roman"/>
          <w:b w:val="false"/>
          <w:i w:val="false"/>
          <w:color w:val="000000"/>
          <w:sz w:val="28"/>
        </w:rPr>
        <w:t xml:space="preserve">        При плотности застройки менее 0,3 Гкал/чга (в пригородных зонах, небольших населенных пунктах, городах с низким промышленным потенциалом, в сельской местности и пр.) представляется разумной децентрализация теплоснабжения, т.е. строительство новых теплоисточников на газе, жидком топливе, приближенных к потребителям тепла, установки автономных источников малой мощности для отдельного жилого дома, общественного или производственного здания. Электроотопление в рассматриваемом периоде может применяться только в особых случаях, например, при невозможности доставки топлива и в рекреационных зонах типа Медео, курорта Боровое (где необходимо свести до минимума вредное воздействие огневых технологий на природу) и т.п. В других случаях электроотопление допустимо при установлении специального (повышенного) тарифа.  </w:t>
      </w:r>
      <w:r>
        <w:br/>
      </w:r>
      <w:r>
        <w:rPr>
          <w:rFonts w:ascii="Times New Roman"/>
          <w:b w:val="false"/>
          <w:i w:val="false"/>
          <w:color w:val="000000"/>
          <w:sz w:val="28"/>
        </w:rPr>
        <w:t xml:space="preserve">
      Внедрение автономных систем отопления повышенной эффективности для зданий вне зон теплофикации является одним из технических мероприятий, предусмотренных Государственной программой Энергосбережения Республики Казахстан.  </w:t>
      </w:r>
      <w:r>
        <w:br/>
      </w:r>
      <w:r>
        <w:rPr>
          <w:rFonts w:ascii="Times New Roman"/>
          <w:b w:val="false"/>
          <w:i w:val="false"/>
          <w:color w:val="000000"/>
          <w:sz w:val="28"/>
        </w:rPr>
        <w:t xml:space="preserve">
      Существенной проблемой для внедрения автономных теплоисточников является недостаточность их производства в республике. Теплогенераторы, выпускаемые Казахстаном и странами СНГ, не всегда отвечают мировому уровню по экономичности, надежности и экологической безопасности и поэтому до освоения отечественного производства необходимо ориентироваться на зарубежных производителей, таких как "Висман", "Вайлонт", "Дхаль" (Германия), "Ферроли", "Ламборджини" (Италия) "Ойлон", "Новитор" (Финляндия) и др. Собственное производство теплогенераторов при несложной технологии их изготовления - это широкое поле деятельности для казахстанских высокотехнологичных предприятий.  </w:t>
      </w:r>
      <w:r>
        <w:br/>
      </w:r>
      <w:r>
        <w:rPr>
          <w:rFonts w:ascii="Times New Roman"/>
          <w:b w:val="false"/>
          <w:i w:val="false"/>
          <w:color w:val="000000"/>
          <w:sz w:val="28"/>
        </w:rPr>
        <w:t xml:space="preserve">
      В ряде населенных пунктов Мангистауской, Костанайской, Карагандинской, Северо-Казахстанской, Алматинской и др. областей к настоящему времени установлено автономных систем отопления (АСО) в общем количестве более 2000 шт. Финансирование их в основном осуществляется за счет местных бюджетов. Основной причиной ввода АСО является неудовлетворительный сбор средств за пользование теплом от централизованных источников (теплоэлектроцентралей) и, как следствие этого, снижение качества теплоснабжения вплоть до полного его прекращения с вынужденным переводом потребителей на самообеспечение теплом. Предварительный анализ показал бессистемность в сооружении АСО.  </w:t>
      </w:r>
      <w:r>
        <w:br/>
      </w:r>
      <w:r>
        <w:rPr>
          <w:rFonts w:ascii="Times New Roman"/>
          <w:b w:val="false"/>
          <w:i w:val="false"/>
          <w:color w:val="000000"/>
          <w:sz w:val="28"/>
        </w:rPr>
        <w:t xml:space="preserve">
      С целью ограничения хаотичного и необоснованного внедрения АСО в 1999-2000 годах намечено разработать региональные программы по внедрению автономных систем отопления с соответствующим технико- экономическим обоснованием, в которых должен быть определен комплекс мероприятий по внедрению этих систем, созданию собственного их производства, выполнению сравнительного экономического и экологического анализа централизованных и децентрализованных схем теплоснабжения.  </w:t>
      </w:r>
      <w:r>
        <w:br/>
      </w:r>
      <w:r>
        <w:rPr>
          <w:rFonts w:ascii="Times New Roman"/>
          <w:b w:val="false"/>
          <w:i w:val="false"/>
          <w:color w:val="000000"/>
          <w:sz w:val="28"/>
        </w:rPr>
        <w:t xml:space="preserve">
      При этом первоочередной задачей должна стать технико- экономическая проверка целесообразности перевода на АСО городов Аркалык, Каражал, Тентек, Кентау, Жанатас, Абай, Шахтинск, работа действующих теплоисточников, в которых (ТЭЦ, районных котельных), представляется неэффективной.  </w:t>
      </w:r>
      <w:r>
        <w:br/>
      </w:r>
      <w:r>
        <w:rPr>
          <w:rFonts w:ascii="Times New Roman"/>
          <w:b w:val="false"/>
          <w:i w:val="false"/>
          <w:color w:val="000000"/>
          <w:sz w:val="28"/>
        </w:rPr>
        <w:t xml:space="preserve">
      Переход Республики Казахстан на принципы рыночной экономики обуславливает необходимость изменения тактики дальнейшего развития теплового хозяйства. Структурные изменения в промышленности, новые направления в жилищном строительстве, резкие изменения стоимости органического топлива, возрастающие требования к экологической безопасности и качеству тепла требуют технико-экономического обоснования при выборе централизованных или децентрализованных схем теплоснабжения. Для этого представляется целесообразным восстановить практику разработки схем теплоснабжения городов, финансируемых и утверждаемых областными и (или) городскими административными органами.  </w:t>
      </w:r>
      <w:r>
        <w:br/>
      </w:r>
      <w:r>
        <w:rPr>
          <w:rFonts w:ascii="Times New Roman"/>
          <w:b w:val="false"/>
          <w:i w:val="false"/>
          <w:color w:val="000000"/>
          <w:sz w:val="28"/>
        </w:rPr>
        <w:t xml:space="preserve">
      В основу этих, по существу инвестиционных ТЭО, должна закладываться информация об ожидаемых изменениях в развитии городов, подготавливаемая службами акиматов. В схемах теплоснабжения первостепенное значение должно придаваться определению последовательной, экономически оправданной модернизации действующих систем теплофикации, сокращению или увеличению доли теплопотребления от ТЭЦ, определению зон эффективного применения других систем теплоснабжения без ущерба экологическому состоянию города, а также - рекомендациям по энергосбережению.  </w:t>
      </w:r>
      <w:r>
        <w:br/>
      </w:r>
      <w:r>
        <w:rPr>
          <w:rFonts w:ascii="Times New Roman"/>
          <w:b w:val="false"/>
          <w:i w:val="false"/>
          <w:color w:val="000000"/>
          <w:sz w:val="28"/>
        </w:rPr>
        <w:t>
 </w:t>
      </w:r>
    </w:p>
    <w:bookmarkEnd w:id="15"/>
    <w:bookmarkStart w:name="z21" w:id="16"/>
    <w:p>
      <w:pPr>
        <w:spacing w:after="0"/>
        <w:ind w:left="0"/>
        <w:jc w:val="both"/>
      </w:pPr>
      <w:r>
        <w:rPr>
          <w:rFonts w:ascii="Times New Roman"/>
          <w:b w:val="false"/>
          <w:i w:val="false"/>
          <w:color w:val="000000"/>
          <w:sz w:val="28"/>
        </w:rPr>
        <w:t xml:space="preserve">                       2.4. Развитие атомной промышленности  </w:t>
      </w:r>
      <w:r>
        <w:br/>
      </w:r>
      <w:r>
        <w:rPr>
          <w:rFonts w:ascii="Times New Roman"/>
          <w:b w:val="false"/>
          <w:i w:val="false"/>
          <w:color w:val="000000"/>
          <w:sz w:val="28"/>
        </w:rPr>
        <w:t>
 </w:t>
      </w:r>
    </w:p>
    <w:bookmarkEnd w:id="16"/>
    <w:bookmarkStart w:name="z22" w:id="17"/>
    <w:p>
      <w:pPr>
        <w:spacing w:after="0"/>
        <w:ind w:left="0"/>
        <w:jc w:val="both"/>
      </w:pPr>
      <w:r>
        <w:rPr>
          <w:rFonts w:ascii="Times New Roman"/>
          <w:b w:val="false"/>
          <w:i w:val="false"/>
          <w:color w:val="000000"/>
          <w:sz w:val="28"/>
        </w:rPr>
        <w:t xml:space="preserve">        Включение атомной энергетики в структуру энергетического сектора Республики Казахстан придаст ему более устойчивое состояние, снизит вклад в парниковый эффект и неблагоприятное влияние на изменения климата.  </w:t>
      </w:r>
      <w:r>
        <w:br/>
      </w:r>
      <w:r>
        <w:rPr>
          <w:rFonts w:ascii="Times New Roman"/>
          <w:b w:val="false"/>
          <w:i w:val="false"/>
          <w:color w:val="000000"/>
          <w:sz w:val="28"/>
        </w:rPr>
        <w:t xml:space="preserve">
      Основой для создания собственной ядерно-энергетической отрасли и строительства атомных электростанций может служить наличие следующих основных составных его частей:  </w:t>
      </w:r>
      <w:r>
        <w:br/>
      </w:r>
      <w:r>
        <w:rPr>
          <w:rFonts w:ascii="Times New Roman"/>
          <w:b w:val="false"/>
          <w:i w:val="false"/>
          <w:color w:val="000000"/>
          <w:sz w:val="28"/>
        </w:rPr>
        <w:t xml:space="preserve">
      1. Наличие собственной сырьевой базы и добывающей отрасли.  </w:t>
      </w:r>
      <w:r>
        <w:br/>
      </w:r>
      <w:r>
        <w:rPr>
          <w:rFonts w:ascii="Times New Roman"/>
          <w:b w:val="false"/>
          <w:i w:val="false"/>
          <w:color w:val="000000"/>
          <w:sz w:val="28"/>
        </w:rPr>
        <w:t xml:space="preserve">
      2. Развитая промышленность переработки сырья, его частичного обогащения и производства готового топлива.  </w:t>
      </w:r>
      <w:r>
        <w:br/>
      </w:r>
      <w:r>
        <w:rPr>
          <w:rFonts w:ascii="Times New Roman"/>
          <w:b w:val="false"/>
          <w:i w:val="false"/>
          <w:color w:val="000000"/>
          <w:sz w:val="28"/>
        </w:rPr>
        <w:t xml:space="preserve">
      3. Машиностроительный комплекс, способный изготавливать оборудование и материалы для реакторов.  </w:t>
      </w:r>
      <w:r>
        <w:br/>
      </w:r>
      <w:r>
        <w:rPr>
          <w:rFonts w:ascii="Times New Roman"/>
          <w:b w:val="false"/>
          <w:i w:val="false"/>
          <w:color w:val="000000"/>
          <w:sz w:val="28"/>
        </w:rPr>
        <w:t xml:space="preserve">
      4. Научно-технический потенциал и управленческий аппарат, способный обеспечить функционирование комплекса, его управляемость, контроль и безопасность.  </w:t>
      </w:r>
      <w:r>
        <w:br/>
      </w:r>
      <w:r>
        <w:rPr>
          <w:rFonts w:ascii="Times New Roman"/>
          <w:b w:val="false"/>
          <w:i w:val="false"/>
          <w:color w:val="000000"/>
          <w:sz w:val="28"/>
        </w:rPr>
        <w:t xml:space="preserve">
      Механизмы в решении проблем развития атомной промышленности обозначены в разработанной Программе "Основные направления государственной промышленной политики на 1999-2003 годы".  </w:t>
      </w:r>
      <w:r>
        <w:br/>
      </w:r>
      <w:r>
        <w:rPr>
          <w:rFonts w:ascii="Times New Roman"/>
          <w:b w:val="false"/>
          <w:i w:val="false"/>
          <w:color w:val="000000"/>
          <w:sz w:val="28"/>
        </w:rPr>
        <w:t xml:space="preserve">
      Министерством энергетики, индустрии и торговли совместно с НАК "Казатомпром" разработана и одобрена Правительством Республики Казахстан Государственная программа "Развитие атомной энергетики в Республике Казахстан до 2030 года".  </w:t>
      </w:r>
      <w:r>
        <w:br/>
      </w:r>
      <w:r>
        <w:rPr>
          <w:rFonts w:ascii="Times New Roman"/>
          <w:b w:val="false"/>
          <w:i w:val="false"/>
          <w:color w:val="000000"/>
          <w:sz w:val="28"/>
        </w:rPr>
        <w:t xml:space="preserve">
      Программой предусмотрены основные направления в развитии атомной электроэнергетики и дано объективное основание для рассмотрения возможности покрытия дефицита генерирующей мощности в Южном регионе Республики за счет строительства на площадке Южно-Казахстанской ГРЭС атомной электростанции.  </w:t>
      </w:r>
      <w:r>
        <w:br/>
      </w:r>
      <w:r>
        <w:rPr>
          <w:rFonts w:ascii="Times New Roman"/>
          <w:b w:val="false"/>
          <w:i w:val="false"/>
          <w:color w:val="000000"/>
          <w:sz w:val="28"/>
        </w:rPr>
        <w:t xml:space="preserve">
      В перспективе до 2020 года прогнозируется, что энергоисточники остаются прежними, но в последующем периоде необходимо будет рассмотреть возможность строительства АЭС.  </w:t>
      </w:r>
      <w:r>
        <w:br/>
      </w:r>
      <w:r>
        <w:rPr>
          <w:rFonts w:ascii="Times New Roman"/>
          <w:b w:val="false"/>
          <w:i w:val="false"/>
          <w:color w:val="000000"/>
          <w:sz w:val="28"/>
        </w:rPr>
        <w:t xml:space="preserve">
      В настоящее время разработано и находится на экспертизе технико- экономическое обоснование строительства Балхашской АЭС мощностью 1935 МВт в составе 3-х энергоблоков нового поколения по 645 МВт с реакторами ВВЭР-640, для покрытия потребности Южного Казахстана в электроэнергии. Предусмотрено получение экспертного заключения Международного агентства по атомной энергии. Подготовлен и согласован с МАГАТЭ проект по программе технической кооперации, связанный с оценкой безопасности выбора площадки для возможного строительства станции.  </w:t>
      </w:r>
      <w:r>
        <w:br/>
      </w:r>
      <w:r>
        <w:rPr>
          <w:rFonts w:ascii="Times New Roman"/>
          <w:b w:val="false"/>
          <w:i w:val="false"/>
          <w:color w:val="000000"/>
          <w:sz w:val="28"/>
        </w:rPr>
        <w:t xml:space="preserve">
      За пределами 2015 года для замещения существующих теплоисточников на органическом топливе могут рассматриваться атомные станции теплоснабжения (АСТ) на основе глубокого технико-экономического анализа с учетом мирового и российского опыта в этой области.  </w:t>
      </w:r>
      <w:r>
        <w:br/>
      </w:r>
      <w:r>
        <w:rPr>
          <w:rFonts w:ascii="Times New Roman"/>
          <w:b w:val="false"/>
          <w:i w:val="false"/>
          <w:color w:val="000000"/>
          <w:sz w:val="28"/>
        </w:rPr>
        <w:t xml:space="preserve">
      Предстоит провести предпроектные исследования и изыскания с целью оценки возможности и целесообразности строительства АСТ в г.г. Алматы, Усть-Каменогорске, Семипалатинске и др. При получении положительных результатов осуществить разработку и реализацию проектов.  </w:t>
      </w:r>
      <w:r>
        <w:br/>
      </w:r>
      <w:r>
        <w:rPr>
          <w:rFonts w:ascii="Times New Roman"/>
          <w:b w:val="false"/>
          <w:i w:val="false"/>
          <w:color w:val="000000"/>
          <w:sz w:val="28"/>
        </w:rPr>
        <w:t xml:space="preserve">
      На втором этапе создания национальной атомной энергетики Казахстана за 2020 годом основное место в программе строительства атомных электростанций должны занять АЭС с реакторными установками большой мощности.  </w:t>
      </w:r>
      <w:r>
        <w:br/>
      </w:r>
      <w:r>
        <w:rPr>
          <w:rFonts w:ascii="Times New Roman"/>
          <w:b w:val="false"/>
          <w:i w:val="false"/>
          <w:color w:val="000000"/>
          <w:sz w:val="28"/>
        </w:rPr>
        <w:t>
 </w:t>
      </w:r>
    </w:p>
    <w:bookmarkEnd w:id="17"/>
    <w:bookmarkStart w:name="z23" w:id="18"/>
    <w:p>
      <w:pPr>
        <w:spacing w:after="0"/>
        <w:ind w:left="0"/>
        <w:jc w:val="both"/>
      </w:pPr>
      <w:r>
        <w:rPr>
          <w:rFonts w:ascii="Times New Roman"/>
          <w:b w:val="false"/>
          <w:i w:val="false"/>
          <w:color w:val="000000"/>
          <w:sz w:val="28"/>
        </w:rPr>
        <w:t xml:space="preserve">                     2.5. Электросетевое строительство  </w:t>
      </w:r>
      <w:r>
        <w:br/>
      </w:r>
      <w:r>
        <w:rPr>
          <w:rFonts w:ascii="Times New Roman"/>
          <w:b w:val="false"/>
          <w:i w:val="false"/>
          <w:color w:val="000000"/>
          <w:sz w:val="28"/>
        </w:rPr>
        <w:t>
 </w:t>
      </w:r>
    </w:p>
    <w:bookmarkEnd w:id="18"/>
    <w:bookmarkStart w:name="z24" w:id="19"/>
    <w:p>
      <w:pPr>
        <w:spacing w:after="0"/>
        <w:ind w:left="0"/>
        <w:jc w:val="both"/>
      </w:pPr>
      <w:r>
        <w:rPr>
          <w:rFonts w:ascii="Times New Roman"/>
          <w:b w:val="false"/>
          <w:i w:val="false"/>
          <w:color w:val="000000"/>
          <w:sz w:val="28"/>
        </w:rPr>
        <w:t xml:space="preserve">        В силу географического расположения Казахстана на Евроазиатском континенте, при формировании ЕЭС следует руководствоваться международными стандартами и принципами, что в перспективе облегчит процесс ее интегрирования в Единую Евроазиатскую энергетическую систему. Указанный процесс является долговременным, требующим значительных материальных затрат, и в связи с этим, тщательного анализа экономической эффективности.  </w:t>
      </w:r>
      <w:r>
        <w:br/>
      </w:r>
      <w:r>
        <w:rPr>
          <w:rFonts w:ascii="Times New Roman"/>
          <w:b w:val="false"/>
          <w:i w:val="false"/>
          <w:color w:val="000000"/>
          <w:sz w:val="28"/>
        </w:rPr>
        <w:t xml:space="preserve">
      Каждое государство СНГ будет стремиться строить свою перспективную энергетическую политику, исходя из принципа целесообразной энергетической самостоятельности. Однако, как показывает анализ многолетнего опыта эксплуатации ЕЭС, совместная работа энергосистем дает существенный экономический эффект. В условиях рыночной экономики и хозяйственной самостоятельности регионов прогнозирование спроса на электроэнергию затрудняется. Рыночная экономика подвержена подъемам и спадам, вследствие чего потребность в электроэнергии регионов и стран может существенно меняться. Создание в национальных ЭЭС дополнительных резервов мощности явится дополнительным бременем экономики государств СНГ.  </w:t>
      </w:r>
      <w:r>
        <w:br/>
      </w:r>
      <w:r>
        <w:rPr>
          <w:rFonts w:ascii="Times New Roman"/>
          <w:b w:val="false"/>
          <w:i w:val="false"/>
          <w:color w:val="000000"/>
          <w:sz w:val="28"/>
        </w:rPr>
        <w:t xml:space="preserve">
      Необходимо отметить, что переход экономик стран к рыночным механизмам регулирования и изменение политической ситуации не создают объективных экономических причин для дезинтеграции ЕЭС, являющейся наиболее эффективной формой совместного функционирования и координированного развития электроэнергетических систем.  </w:t>
      </w:r>
      <w:r>
        <w:br/>
      </w:r>
      <w:r>
        <w:rPr>
          <w:rFonts w:ascii="Times New Roman"/>
          <w:b w:val="false"/>
          <w:i w:val="false"/>
          <w:color w:val="000000"/>
          <w:sz w:val="28"/>
        </w:rPr>
        <w:t xml:space="preserve">
      ЕЭС Казахстана занимает значительную территорию (более 2 млн.кв.  </w:t>
      </w:r>
      <w:r>
        <w:br/>
      </w:r>
      <w:r>
        <w:rPr>
          <w:rFonts w:ascii="Times New Roman"/>
          <w:b w:val="false"/>
          <w:i w:val="false"/>
          <w:color w:val="000000"/>
          <w:sz w:val="28"/>
        </w:rPr>
        <w:t xml:space="preserve">
км) и расположена в центре транспортной магистральной электрической сети 500-1150 кВ Евроазиатского континента с направлениями:  </w:t>
      </w:r>
      <w:r>
        <w:br/>
      </w:r>
      <w:r>
        <w:rPr>
          <w:rFonts w:ascii="Times New Roman"/>
          <w:b w:val="false"/>
          <w:i w:val="false"/>
          <w:color w:val="000000"/>
          <w:sz w:val="28"/>
        </w:rPr>
        <w:t xml:space="preserve">
      Европейская часть ЕЭС России  </w:t>
      </w:r>
      <w:r>
        <w:br/>
      </w:r>
      <w:r>
        <w:rPr>
          <w:rFonts w:ascii="Times New Roman"/>
          <w:b w:val="false"/>
          <w:i w:val="false"/>
          <w:color w:val="000000"/>
          <w:sz w:val="28"/>
        </w:rPr>
        <w:t xml:space="preserve">
      Азиатская часть ЕЭС России (ОЭС Сибири)  </w:t>
      </w:r>
      <w:r>
        <w:br/>
      </w:r>
      <w:r>
        <w:rPr>
          <w:rFonts w:ascii="Times New Roman"/>
          <w:b w:val="false"/>
          <w:i w:val="false"/>
          <w:color w:val="000000"/>
          <w:sz w:val="28"/>
        </w:rPr>
        <w:t xml:space="preserve">
      ОЭС Центральной Азии.  </w:t>
      </w:r>
      <w:r>
        <w:br/>
      </w:r>
      <w:r>
        <w:rPr>
          <w:rFonts w:ascii="Times New Roman"/>
          <w:b w:val="false"/>
          <w:i w:val="false"/>
          <w:color w:val="000000"/>
          <w:sz w:val="28"/>
        </w:rPr>
        <w:t xml:space="preserve">
      В объединении ЕЭС СНГ электрическая сеть ЕЭС Казахстана играет важную роль связующего звена в ЕЭС России (между ОЭС Урала и ОЭС Сибири), а также в объединении ОЭС Центральной Азии с ЕЭС СНГ.  </w:t>
      </w:r>
      <w:r>
        <w:br/>
      </w:r>
      <w:r>
        <w:rPr>
          <w:rFonts w:ascii="Times New Roman"/>
          <w:b w:val="false"/>
          <w:i w:val="false"/>
          <w:color w:val="000000"/>
          <w:sz w:val="28"/>
        </w:rPr>
        <w:t xml:space="preserve">
      Существующая сеть 500-1150 кВ уже сегодня позволяет осуществлять транзит мощности между Уралом и Сибирью через Казахстан до 1000 мВт и между государствами Центральной Азии и Россией через Казахстан до 500 мВт. С переводом транзита ВЛ-1150 кВ Экибастуз - Кокчетав - Кустанай на номинальное напряжение транспортные потоки мощности между Уралом и Сибирью через Казахстан могут увеличиться до 1800 мВт.  </w:t>
      </w:r>
      <w:r>
        <w:br/>
      </w:r>
      <w:r>
        <w:rPr>
          <w:rFonts w:ascii="Times New Roman"/>
          <w:b w:val="false"/>
          <w:i w:val="false"/>
          <w:color w:val="000000"/>
          <w:sz w:val="28"/>
        </w:rPr>
        <w:t xml:space="preserve">
      В целом по ЕЭС Казахстана необходимо выделить следующие проблемы, требующие решения:  </w:t>
      </w:r>
      <w:r>
        <w:br/>
      </w:r>
      <w:r>
        <w:rPr>
          <w:rFonts w:ascii="Times New Roman"/>
          <w:b w:val="false"/>
          <w:i w:val="false"/>
          <w:color w:val="000000"/>
          <w:sz w:val="28"/>
        </w:rPr>
        <w:t xml:space="preserve">
      Создание оптового рынка пиковых и резервных мощностей для стабилизации частоты в нормальных и аварийных режимах.  </w:t>
      </w:r>
      <w:r>
        <w:br/>
      </w:r>
      <w:r>
        <w:rPr>
          <w:rFonts w:ascii="Times New Roman"/>
          <w:b w:val="false"/>
          <w:i w:val="false"/>
          <w:color w:val="000000"/>
          <w:sz w:val="28"/>
        </w:rPr>
        <w:t xml:space="preserve">
      Компенсация зарядной мощности сети 220-500 кВ ЕЭС Казахстана.  </w:t>
      </w:r>
      <w:r>
        <w:br/>
      </w:r>
      <w:r>
        <w:rPr>
          <w:rFonts w:ascii="Times New Roman"/>
          <w:b w:val="false"/>
          <w:i w:val="false"/>
          <w:color w:val="000000"/>
          <w:sz w:val="28"/>
        </w:rPr>
        <w:t xml:space="preserve">
      Развитие и модернизация противоаварийной автоматики ЕЭС Казахстана.  </w:t>
      </w:r>
      <w:r>
        <w:br/>
      </w:r>
      <w:r>
        <w:rPr>
          <w:rFonts w:ascii="Times New Roman"/>
          <w:b w:val="false"/>
          <w:i w:val="false"/>
          <w:color w:val="000000"/>
          <w:sz w:val="28"/>
        </w:rPr>
        <w:t xml:space="preserve">
      Перевод на новый технический уровень контроля и учета перетоков мощности и электроэнергии.  </w:t>
      </w:r>
      <w:r>
        <w:br/>
      </w:r>
      <w:r>
        <w:rPr>
          <w:rFonts w:ascii="Times New Roman"/>
          <w:b w:val="false"/>
          <w:i w:val="false"/>
          <w:color w:val="000000"/>
          <w:sz w:val="28"/>
        </w:rPr>
        <w:t xml:space="preserve">
      Для дальнейшего формирования Единой энергетической системы страны, которая является одной из стратегических составляющих концепции развития электроэнергетики Казахстана, необходимо строительство ряда крупных межсистемных линий электропередачи.  </w:t>
      </w:r>
      <w:r>
        <w:br/>
      </w:r>
      <w:r>
        <w:rPr>
          <w:rFonts w:ascii="Times New Roman"/>
          <w:b w:val="false"/>
          <w:i w:val="false"/>
          <w:color w:val="000000"/>
          <w:sz w:val="28"/>
        </w:rPr>
        <w:t xml:space="preserve">
      По минимальному сценарию на протяжении периода до 2015 года перетоки электроэнергии по межрегиональным и межобластным электрическим сетям национального значения в нормальных эксплуатационных режимах не превышают допустимых значений. В ремонтных и аварийных режимах опасение вызывает сечение Экибастуз - Караганда - Юг.  </w:t>
      </w:r>
      <w:r>
        <w:br/>
      </w:r>
      <w:r>
        <w:rPr>
          <w:rFonts w:ascii="Times New Roman"/>
          <w:b w:val="false"/>
          <w:i w:val="false"/>
          <w:color w:val="000000"/>
          <w:sz w:val="28"/>
        </w:rPr>
        <w:t xml:space="preserve">
      Получение электроэнергиии в Южный регион по сечению Агадырь - ЮКГРЭС в аварийных режимах можно зарезервировать заключением соглашения с государствами Центральной Азии, либо поднятием резервных мощностей на электростанциях региона, что исключает необходимость строительства ВЛ 500 кВ Агадырь - ЮКГРЭС по условию надежности электроснабжения.  </w:t>
      </w:r>
      <w:r>
        <w:br/>
      </w:r>
      <w:r>
        <w:rPr>
          <w:rFonts w:ascii="Times New Roman"/>
          <w:b w:val="false"/>
          <w:i w:val="false"/>
          <w:color w:val="000000"/>
          <w:sz w:val="28"/>
        </w:rPr>
        <w:t xml:space="preserve">
      Наиболее уязвимым звеном в южном и центральном направлении является сечение Экибастуз - Караганда, которое требует усиления по условию надежности электроснабжения и может быть осуществлено путем строительства ВЛ 500 кВ Экибастуз - Агадырь. При этом следует иметь в виду, что выработка электроэнергии на действующих электрических станциях в Карагандинской области должна быть увеличена до 11,3 млрд. кВтч к 2015 году, а в Южном регионе - до 12,7 млрд.кВтч.  </w:t>
      </w:r>
      <w:r>
        <w:br/>
      </w:r>
      <w:r>
        <w:rPr>
          <w:rFonts w:ascii="Times New Roman"/>
          <w:b w:val="false"/>
          <w:i w:val="false"/>
          <w:color w:val="000000"/>
          <w:sz w:val="28"/>
        </w:rPr>
        <w:t xml:space="preserve">
      Потокораспределение по максимальному сценарию развития определило, что для передачи дешевой электроэнергии Экибастузских электростанций в Южный регион и усиления существующей электрической связи между Севером и Югом Казахстана, необходимо завершить строительство линий электропередач напряжением 1150-500 кВ Север - Юг Казахстана. Общая протяженность линии 1580 км и прогнозируемый объем инвестиций - 400 млн. долларов США, в том числе по участкам:  </w:t>
      </w:r>
      <w:r>
        <w:br/>
      </w:r>
      <w:r>
        <w:rPr>
          <w:rFonts w:ascii="Times New Roman"/>
          <w:b w:val="false"/>
          <w:i w:val="false"/>
          <w:color w:val="000000"/>
          <w:sz w:val="28"/>
        </w:rPr>
        <w:t xml:space="preserve">
      ВЛ-1150 кВ Экибастуз - Топар. Протяженность 357 км. Прогнозируемый объем инвестиций - 100 млн.долларов США;  </w:t>
      </w:r>
      <w:r>
        <w:br/>
      </w:r>
      <w:r>
        <w:rPr>
          <w:rFonts w:ascii="Times New Roman"/>
          <w:b w:val="false"/>
          <w:i w:val="false"/>
          <w:color w:val="000000"/>
          <w:sz w:val="28"/>
        </w:rPr>
        <w:t xml:space="preserve">
      ВЛ.-500 кВ Топар - Агадырь. Протяженность: две цепи по 160 км. Прогнозируемый объем инвестиций - 80 млн.долларов США;  </w:t>
      </w:r>
      <w:r>
        <w:br/>
      </w:r>
      <w:r>
        <w:rPr>
          <w:rFonts w:ascii="Times New Roman"/>
          <w:b w:val="false"/>
          <w:i w:val="false"/>
          <w:color w:val="000000"/>
          <w:sz w:val="28"/>
        </w:rPr>
        <w:t xml:space="preserve">
      ВЛ.-500 кВ Агадырь - Южно-Казахстанская ГРЭС (ЮКГРЭС). Протяженность 390 км. Прогнозируемый объем инвестиций - 90 млн.долларов США;  </w:t>
      </w:r>
      <w:r>
        <w:br/>
      </w:r>
      <w:r>
        <w:rPr>
          <w:rFonts w:ascii="Times New Roman"/>
          <w:b w:val="false"/>
          <w:i w:val="false"/>
          <w:color w:val="000000"/>
          <w:sz w:val="28"/>
        </w:rPr>
        <w:t xml:space="preserve">
      ВЛ-500 кВ ЮКГРЭС - Жамбыл. Протяженность 513 км. Прогнозируемый объем инвестиций - 130 млн.долларов США.  </w:t>
      </w:r>
      <w:r>
        <w:br/>
      </w:r>
      <w:r>
        <w:rPr>
          <w:rFonts w:ascii="Times New Roman"/>
          <w:b w:val="false"/>
          <w:i w:val="false"/>
          <w:color w:val="000000"/>
          <w:sz w:val="28"/>
        </w:rPr>
        <w:t xml:space="preserve">
      Ориентировочный объем инвестиций в электросетевое строительтство в период до 2015 года приведен в приложении 7.  </w:t>
      </w:r>
      <w:r>
        <w:br/>
      </w:r>
      <w:r>
        <w:rPr>
          <w:rFonts w:ascii="Times New Roman"/>
          <w:b w:val="false"/>
          <w:i w:val="false"/>
          <w:color w:val="000000"/>
          <w:sz w:val="28"/>
        </w:rPr>
        <w:t xml:space="preserve">
      В настоящее время прорабатывается вопрос строительства линии электропередачи напряжением 500 кв на Китай, окончательная трасса прохождения которой будет определена после выполнения ТЭО. По предварительным данным предложены несколько вариантов прохождения трассы:  </w:t>
      </w:r>
      <w:r>
        <w:br/>
      </w:r>
      <w:r>
        <w:rPr>
          <w:rFonts w:ascii="Times New Roman"/>
          <w:b w:val="false"/>
          <w:i w:val="false"/>
          <w:color w:val="000000"/>
          <w:sz w:val="28"/>
        </w:rPr>
        <w:t xml:space="preserve">
      1. Экибастуз - Аксу - Курчатов - Шульбинская ГЭС - Восточный Казахстан - Китай.  </w:t>
      </w:r>
      <w:r>
        <w:br/>
      </w:r>
      <w:r>
        <w:rPr>
          <w:rFonts w:ascii="Times New Roman"/>
          <w:b w:val="false"/>
          <w:i w:val="false"/>
          <w:color w:val="000000"/>
          <w:sz w:val="28"/>
        </w:rPr>
        <w:t xml:space="preserve">
      2. Экибастуз - Шульбинская ГЭС - Актогай - Дружба - Китай.  </w:t>
      </w:r>
      <w:r>
        <w:br/>
      </w:r>
      <w:r>
        <w:rPr>
          <w:rFonts w:ascii="Times New Roman"/>
          <w:b w:val="false"/>
          <w:i w:val="false"/>
          <w:color w:val="000000"/>
          <w:sz w:val="28"/>
        </w:rPr>
        <w:t xml:space="preserve">
      3. Экибастуз - Караганда - Балхаш - Актогай - Дружба - Китай.  </w:t>
      </w:r>
      <w:r>
        <w:br/>
      </w:r>
      <w:r>
        <w:rPr>
          <w:rFonts w:ascii="Times New Roman"/>
          <w:b w:val="false"/>
          <w:i w:val="false"/>
          <w:color w:val="000000"/>
          <w:sz w:val="28"/>
        </w:rPr>
        <w:t xml:space="preserve">
      4. Аксу - Шульбинская ГЭС - Восточный Казахстан - Китай.  </w:t>
      </w:r>
      <w:r>
        <w:br/>
      </w:r>
      <w:r>
        <w:rPr>
          <w:rFonts w:ascii="Times New Roman"/>
          <w:b w:val="false"/>
          <w:i w:val="false"/>
          <w:color w:val="000000"/>
          <w:sz w:val="28"/>
        </w:rPr>
        <w:t xml:space="preserve">
      Передаваемая мощность по данной линии планируется до 1000 МВт.  </w:t>
      </w:r>
      <w:r>
        <w:br/>
      </w:r>
      <w:r>
        <w:rPr>
          <w:rFonts w:ascii="Times New Roman"/>
          <w:b w:val="false"/>
          <w:i w:val="false"/>
          <w:color w:val="000000"/>
          <w:sz w:val="28"/>
        </w:rPr>
        <w:t xml:space="preserve">
      Наряду со строительством электропередачи Север - Юг необходимо объединение Западного региона с Единой энергосистемой Казахстана. Обьединение Западной зоны с Единой энергосистемой Казахстана возможно по нескольким альтернативным вариантам: один из варинатов - это строительство ВЛ-500 кВ Уральск - Карачаганак - Актюбинск с последующим выходом напрямую к Единой энергосистеме Казахстана или возможен выход из Западной зоны на Юг, связанный с будущим маршрутом нефтепровода Западный Казахстан - Китай.  </w:t>
      </w:r>
      <w:r>
        <w:br/>
      </w:r>
      <w:r>
        <w:rPr>
          <w:rFonts w:ascii="Times New Roman"/>
          <w:b w:val="false"/>
          <w:i w:val="false"/>
          <w:color w:val="000000"/>
          <w:sz w:val="28"/>
        </w:rPr>
        <w:t xml:space="preserve">
      Возможно строительство ВЛ-500 кВ Уральск - Атырау - Тенгиз, Актюбинск - Атырау для обеспечения усиления связи регионов Западного Казахстана. Для усиления связи с ЕЭС России возможен перевод ВЛ-500 кВ Балаковская АЭС - Степная и Новотроицк - Ульке на работу на напряжении 500 кВ.  </w:t>
      </w:r>
      <w:r>
        <w:br/>
      </w:r>
      <w:r>
        <w:rPr>
          <w:rFonts w:ascii="Times New Roman"/>
          <w:b w:val="false"/>
          <w:i w:val="false"/>
          <w:color w:val="000000"/>
          <w:sz w:val="28"/>
        </w:rPr>
        <w:t xml:space="preserve">
      Для увеличения пропускной способности транзита Сибирь - Казахстан - Урал, при необходимости передачи мощности из Сибири в Центр России возможен перевод транзита 1150 кВ Барнаул - Экибастуз - Кокчетав - Кустанай - Челябинск на работу с напряжения 500 кВ на 1150 кВ.  </w:t>
      </w:r>
      <w:r>
        <w:br/>
      </w:r>
      <w:r>
        <w:rPr>
          <w:rFonts w:ascii="Times New Roman"/>
          <w:b w:val="false"/>
          <w:i w:val="false"/>
          <w:color w:val="000000"/>
          <w:sz w:val="28"/>
        </w:rPr>
        <w:t xml:space="preserve">
      Сети 220 кВ будут продолжать выполнять системообразующие функции и в сочетании с сетями 500 кВ, обеспечивать схему выдачи мощности крупных электростанций и получение мощности крупными потребителями.  </w:t>
      </w:r>
      <w:r>
        <w:br/>
      </w:r>
      <w:r>
        <w:rPr>
          <w:rFonts w:ascii="Times New Roman"/>
          <w:b w:val="false"/>
          <w:i w:val="false"/>
          <w:color w:val="000000"/>
          <w:sz w:val="28"/>
        </w:rPr>
        <w:t xml:space="preserve">
      Стратегия развития распределительных электрических сетей напряжением 0,38-110 кВ должна определяться на принципах рыночной экономики.  </w:t>
      </w:r>
      <w:r>
        <w:br/>
      </w:r>
      <w:r>
        <w:rPr>
          <w:rFonts w:ascii="Times New Roman"/>
          <w:b w:val="false"/>
          <w:i w:val="false"/>
          <w:color w:val="000000"/>
          <w:sz w:val="28"/>
        </w:rPr>
        <w:t xml:space="preserve">
      Структурные изменения в промышленности, в сельском хозяйстве (переход на фермерское ведение хозяйства), развитие малого предпринимательства и частного бизнеса предполагают новый подход при разработке схем внешнего электроснабжения для потребителей, расположенных на "хвостовых" участках протяженных линий электропередачи напряжением 0,38-110 кВ. При этом следует рассматривать варианты альтернативного электроснабжения от локальных (местных), в ряде случаев и автономных, генерирующих источников, в том числе, использующих возобновляемые энергетические ресурсы.  </w:t>
      </w:r>
      <w:r>
        <w:br/>
      </w:r>
      <w:r>
        <w:rPr>
          <w:rFonts w:ascii="Times New Roman"/>
          <w:b w:val="false"/>
          <w:i w:val="false"/>
          <w:color w:val="000000"/>
          <w:sz w:val="28"/>
        </w:rPr>
        <w:t xml:space="preserve">
      Выбор того или иного варианта энергоснабжения конечных потребителей должен определяться конкретными технико-экономическими расчетами, проведенными собственником распределительных электросетей 0,38-110 кВ или самим потребителем электрической энергии.  </w:t>
      </w:r>
      <w:r>
        <w:br/>
      </w:r>
      <w:r>
        <w:rPr>
          <w:rFonts w:ascii="Times New Roman"/>
          <w:b w:val="false"/>
          <w:i w:val="false"/>
          <w:color w:val="000000"/>
          <w:sz w:val="28"/>
        </w:rPr>
        <w:t>
 </w:t>
      </w:r>
    </w:p>
    <w:bookmarkEnd w:id="19"/>
    <w:bookmarkStart w:name="z25" w:id="20"/>
    <w:p>
      <w:pPr>
        <w:spacing w:after="0"/>
        <w:ind w:left="0"/>
        <w:jc w:val="both"/>
      </w:pPr>
      <w:r>
        <w:rPr>
          <w:rFonts w:ascii="Times New Roman"/>
          <w:b w:val="false"/>
          <w:i w:val="false"/>
          <w:color w:val="000000"/>
          <w:sz w:val="28"/>
        </w:rPr>
        <w:t xml:space="preserve">                   Прогноз межгосударственных перетоков  </w:t>
      </w:r>
      <w:r>
        <w:br/>
      </w:r>
      <w:r>
        <w:rPr>
          <w:rFonts w:ascii="Times New Roman"/>
          <w:b w:val="false"/>
          <w:i w:val="false"/>
          <w:color w:val="000000"/>
          <w:sz w:val="28"/>
        </w:rPr>
        <w:t>
 </w:t>
      </w:r>
    </w:p>
    <w:bookmarkEnd w:id="20"/>
    <w:bookmarkStart w:name="z26" w:id="21"/>
    <w:p>
      <w:pPr>
        <w:spacing w:after="0"/>
        <w:ind w:left="0"/>
        <w:jc w:val="both"/>
      </w:pPr>
      <w:r>
        <w:rPr>
          <w:rFonts w:ascii="Times New Roman"/>
          <w:b w:val="false"/>
          <w:i w:val="false"/>
          <w:color w:val="000000"/>
          <w:sz w:val="28"/>
        </w:rPr>
        <w:t xml:space="preserve">        Российское направление  </w:t>
      </w:r>
      <w:r>
        <w:br/>
      </w:r>
      <w:r>
        <w:rPr>
          <w:rFonts w:ascii="Times New Roman"/>
          <w:b w:val="false"/>
          <w:i w:val="false"/>
          <w:color w:val="000000"/>
          <w:sz w:val="28"/>
        </w:rPr>
        <w:t xml:space="preserve">
      Существующие электрические сети "КЕGОС" в составе ВЛ 500-1150 кВ Северного региона Казахстана были сформированы в составе ЕЭС бывшего СССР и рассчитывались на передачу электроэнергии гидроэлектростанций Сибири и Канско-Ачинского ТЭКа на Урал и в Центр России. На первом этапе планировалась передача 12-14 млрд.кВтч, на втором этапе - 25-30 млрд.кВтч.  </w:t>
      </w:r>
      <w:r>
        <w:br/>
      </w:r>
      <w:r>
        <w:rPr>
          <w:rFonts w:ascii="Times New Roman"/>
          <w:b w:val="false"/>
          <w:i w:val="false"/>
          <w:color w:val="000000"/>
          <w:sz w:val="28"/>
        </w:rPr>
        <w:t xml:space="preserve">
      Ввиду того, что был осуществлен только первый этап строительства электропередачи Сибирь - Казахстан - Урал, экспорт электроэнергии из Казахстана в Россию по существующим сетям может быть обеспечен в пределах 12-14 млрд.кВтч.  </w:t>
      </w:r>
      <w:r>
        <w:br/>
      </w:r>
      <w:r>
        <w:rPr>
          <w:rFonts w:ascii="Times New Roman"/>
          <w:b w:val="false"/>
          <w:i w:val="false"/>
          <w:color w:val="000000"/>
          <w:sz w:val="28"/>
        </w:rPr>
        <w:t xml:space="preserve">
      Казахстан весьма заинтересован в сохранении и использовании этого транзита Россией, что позволило бы на ближайшую перспективу за счет обмена электроэнергией с ней покрыть потребность Актюбинского и Уральского энергоузлов.  </w:t>
      </w:r>
      <w:r>
        <w:br/>
      </w:r>
      <w:r>
        <w:rPr>
          <w:rFonts w:ascii="Times New Roman"/>
          <w:b w:val="false"/>
          <w:i w:val="false"/>
          <w:color w:val="000000"/>
          <w:sz w:val="28"/>
        </w:rPr>
        <w:t xml:space="preserve">
      Весьма перспективным в будущем является проект передачи постоянного тока Экибастуз - Тамбов напряжением 1500 кВ, в котором должны быть заинтересованы как Россия, так и Казахстан. Этот проект открывает возможность транспорта электроэнергии сибирских электростанций и Экибастузского ТЭКа в центральные районы России и в страны Европы.  </w:t>
      </w:r>
      <w:r>
        <w:br/>
      </w:r>
      <w:r>
        <w:rPr>
          <w:rFonts w:ascii="Times New Roman"/>
          <w:b w:val="false"/>
          <w:i w:val="false"/>
          <w:color w:val="000000"/>
          <w:sz w:val="28"/>
        </w:rPr>
        <w:t>
 </w:t>
      </w:r>
    </w:p>
    <w:bookmarkEnd w:id="21"/>
    <w:bookmarkStart w:name="z27" w:id="22"/>
    <w:p>
      <w:pPr>
        <w:spacing w:after="0"/>
        <w:ind w:left="0"/>
        <w:jc w:val="both"/>
      </w:pPr>
      <w:r>
        <w:rPr>
          <w:rFonts w:ascii="Times New Roman"/>
          <w:b w:val="false"/>
          <w:i w:val="false"/>
          <w:color w:val="000000"/>
          <w:sz w:val="28"/>
        </w:rPr>
        <w:t xml:space="preserve">        Центрально-Азиатское направление  </w:t>
      </w:r>
      <w:r>
        <w:br/>
      </w:r>
      <w:r>
        <w:rPr>
          <w:rFonts w:ascii="Times New Roman"/>
          <w:b w:val="false"/>
          <w:i w:val="false"/>
          <w:color w:val="000000"/>
          <w:sz w:val="28"/>
        </w:rPr>
        <w:t xml:space="preserve">
      Энергосистема Центральной Азии и Южного Казахстана формировалась как Объединенная Энергосистема (ОЭС) Средней Азии. При этом была создана общая кольцевая сеть на напряжении 220-500 кВ. Пропускная способность этой сети в направлениии из Центральной Азии в Казахстан и из Казахстана в Среднюю Азию практически одинакова и может обеспечить передачу электроэнергии в обоих направлениях в пределах 8-9 млрд.кВтч.  </w:t>
      </w:r>
      <w:r>
        <w:br/>
      </w:r>
      <w:r>
        <w:rPr>
          <w:rFonts w:ascii="Times New Roman"/>
          <w:b w:val="false"/>
          <w:i w:val="false"/>
          <w:color w:val="000000"/>
          <w:sz w:val="28"/>
        </w:rPr>
        <w:t xml:space="preserve">
      На настоящем этапе экспортный потенциал Казахстана может быть обеспечен за счет увеличения выработки на Жамбылской ГРЭС до 5-7 млрд. кВтч, в том числе экспорт 2-3 млрд.кВтч. В перспективе экспортные возможности могут быть увеличены до 6-7 млрд.кВтч за счет усиления передачи Север - Юг и ввода мощности на Южно-Казахстанской ГРЭС.  </w:t>
      </w:r>
      <w:r>
        <w:br/>
      </w:r>
      <w:r>
        <w:rPr>
          <w:rFonts w:ascii="Times New Roman"/>
          <w:b w:val="false"/>
          <w:i w:val="false"/>
          <w:color w:val="000000"/>
          <w:sz w:val="28"/>
        </w:rPr>
        <w:t>
 </w:t>
      </w:r>
    </w:p>
    <w:bookmarkEnd w:id="22"/>
    <w:bookmarkStart w:name="z28" w:id="23"/>
    <w:p>
      <w:pPr>
        <w:spacing w:after="0"/>
        <w:ind w:left="0"/>
        <w:jc w:val="both"/>
      </w:pPr>
      <w:r>
        <w:rPr>
          <w:rFonts w:ascii="Times New Roman"/>
          <w:b w:val="false"/>
          <w:i w:val="false"/>
          <w:color w:val="000000"/>
          <w:sz w:val="28"/>
        </w:rPr>
        <w:t xml:space="preserve">        Направление на КНР  </w:t>
      </w:r>
      <w:r>
        <w:br/>
      </w:r>
      <w:r>
        <w:rPr>
          <w:rFonts w:ascii="Times New Roman"/>
          <w:b w:val="false"/>
          <w:i w:val="false"/>
          <w:color w:val="000000"/>
          <w:sz w:val="28"/>
        </w:rPr>
        <w:t xml:space="preserve">
      В настоящее время рынок Китая на территориии, прилегающей к Казахстану, недостаточно энергоемкий, так как состоит из небольших энергоузлов, не объединенных единой сетью. На ближайшую перспективу его потребность оценивается в размере 300 млн.кВтч. На среднесрочную перспективу его потребность может возрасти до 800-1000 млн.кВтч. В дальнейшей перспективе 10-15 лет потребность рынка Китая оценивается в 4-5 млрд.кВтч.  </w:t>
      </w:r>
      <w:r>
        <w:br/>
      </w:r>
      <w:r>
        <w:rPr>
          <w:rFonts w:ascii="Times New Roman"/>
          <w:b w:val="false"/>
          <w:i w:val="false"/>
          <w:color w:val="000000"/>
          <w:sz w:val="28"/>
        </w:rPr>
        <w:t xml:space="preserve">
      Это направление является весьма привлекательным с той точки зрения, что транспортная артерия, соединяющая Казахстан и Китай, проходящая через ж/д станцию Дружба, по мере развития торговых отношений будет насыщаться другими коммуникациями, такими как нефтепровод, газопровод и т.д.  </w:t>
      </w:r>
      <w:r>
        <w:br/>
      </w:r>
      <w:r>
        <w:rPr>
          <w:rFonts w:ascii="Times New Roman"/>
          <w:b w:val="false"/>
          <w:i w:val="false"/>
          <w:color w:val="000000"/>
          <w:sz w:val="28"/>
        </w:rPr>
        <w:t xml:space="preserve">
      Значительные ресурсы углеводородного сырья в западном регионе Казахстана определяют его перспективные возможности по производству электроэнергии и пиковой мощности на мобильных парогазовых установках.  </w:t>
      </w:r>
      <w:r>
        <w:br/>
      </w:r>
      <w:r>
        <w:rPr>
          <w:rFonts w:ascii="Times New Roman"/>
          <w:b w:val="false"/>
          <w:i w:val="false"/>
          <w:color w:val="000000"/>
          <w:sz w:val="28"/>
        </w:rPr>
        <w:t xml:space="preserve">
      В связи с этим необходимо рассмотреть возможность развития транспортных магистралей высокого напряжения для передачи электроэнергии как в западном направлении (Россия, Европа), так и в южном направлении (Южный Казахстан, Центральная Азия). </w:t>
      </w:r>
      <w:r>
        <w:br/>
      </w:r>
      <w:r>
        <w:rPr>
          <w:rFonts w:ascii="Times New Roman"/>
          <w:b w:val="false"/>
          <w:i w:val="false"/>
          <w:color w:val="000000"/>
          <w:sz w:val="28"/>
        </w:rPr>
        <w:t xml:space="preserve">
      Одним из способов обеспечения межгосударственных перетоков электроэнергии является проведение мероприятий по урегулированию задолженностей в электроэнергетической отрасли перед хозяйствующими субъектами других государств путем создания акционерного общества "Достык Энерго". </w:t>
      </w:r>
      <w:r>
        <w:br/>
      </w:r>
      <w:r>
        <w:rPr>
          <w:rFonts w:ascii="Times New Roman"/>
          <w:b w:val="false"/>
          <w:i w:val="false"/>
          <w:color w:val="000000"/>
          <w:sz w:val="28"/>
        </w:rPr>
        <w:t>
</w:t>
      </w:r>
      <w:r>
        <w:rPr>
          <w:rFonts w:ascii="Times New Roman"/>
          <w:b w:val="false"/>
          <w:i w:val="false"/>
          <w:color w:val="ff0000"/>
          <w:sz w:val="28"/>
        </w:rPr>
        <w:t xml:space="preserve">       Сноска. Подраздел "Направление на КНР" с изменениями, внесенными постановлением Правительства РК от 8 августа 2007 г. N  </w:t>
      </w:r>
      <w:r>
        <w:rPr>
          <w:rFonts w:ascii="Times New Roman"/>
          <w:b w:val="false"/>
          <w:i w:val="false"/>
          <w:color w:val="000000"/>
          <w:sz w:val="28"/>
        </w:rPr>
        <w:t xml:space="preserve">680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23"/>
    <w:bookmarkStart w:name="z29" w:id="24"/>
    <w:p>
      <w:pPr>
        <w:spacing w:after="0"/>
        <w:ind w:left="0"/>
        <w:jc w:val="both"/>
      </w:pPr>
      <w:r>
        <w:rPr>
          <w:rFonts w:ascii="Times New Roman"/>
          <w:b w:val="false"/>
          <w:i w:val="false"/>
          <w:color w:val="000000"/>
          <w:sz w:val="28"/>
        </w:rPr>
        <w:t xml:space="preserve">              3. Дальнейшее развитите рынка электроэнергии  </w:t>
      </w:r>
      <w:r>
        <w:br/>
      </w:r>
      <w:r>
        <w:rPr>
          <w:rFonts w:ascii="Times New Roman"/>
          <w:b w:val="false"/>
          <w:i w:val="false"/>
          <w:color w:val="000000"/>
          <w:sz w:val="28"/>
        </w:rPr>
        <w:t>
 </w:t>
      </w:r>
    </w:p>
    <w:bookmarkEnd w:id="24"/>
    <w:bookmarkStart w:name="z30" w:id="25"/>
    <w:p>
      <w:pPr>
        <w:spacing w:after="0"/>
        <w:ind w:left="0"/>
        <w:jc w:val="both"/>
      </w:pPr>
      <w:r>
        <w:rPr>
          <w:rFonts w:ascii="Times New Roman"/>
          <w:b w:val="false"/>
          <w:i w:val="false"/>
          <w:color w:val="000000"/>
          <w:sz w:val="28"/>
        </w:rPr>
        <w:t xml:space="preserve">        Электроэнергетика Казахстана, сформированная тремя достаточно разобщенными (изолированными) зонами, интегрированными с объединенными энергосистемами соседних республик бывшего Союза, идет по пути создания единой национальной электроэнергетической системы страны в соответствии со статьей 2 Конституции Республики Казахстан (основной закон), провозглашающей Республику Казахстан унитарным государством.  </w:t>
      </w:r>
      <w:r>
        <w:br/>
      </w:r>
      <w:r>
        <w:rPr>
          <w:rFonts w:ascii="Times New Roman"/>
          <w:b w:val="false"/>
          <w:i w:val="false"/>
          <w:color w:val="000000"/>
          <w:sz w:val="28"/>
        </w:rPr>
        <w:t xml:space="preserve">
      Единый электроэнергетический комплекс Казахстана строится на следующих основных принципах:  </w:t>
      </w:r>
      <w:r>
        <w:br/>
      </w:r>
      <w:r>
        <w:rPr>
          <w:rFonts w:ascii="Times New Roman"/>
          <w:b w:val="false"/>
          <w:i w:val="false"/>
          <w:color w:val="000000"/>
          <w:sz w:val="28"/>
        </w:rPr>
        <w:t xml:space="preserve">
      создание единой национальной электроэнергетической системы страны, основанной на объединении всех трех энергетических зон;  </w:t>
      </w:r>
      <w:r>
        <w:br/>
      </w:r>
      <w:r>
        <w:rPr>
          <w:rFonts w:ascii="Times New Roman"/>
          <w:b w:val="false"/>
          <w:i w:val="false"/>
          <w:color w:val="000000"/>
          <w:sz w:val="28"/>
        </w:rPr>
        <w:t xml:space="preserve">
      создание единого рынка электроэнергии в стране.  </w:t>
      </w:r>
      <w:r>
        <w:br/>
      </w:r>
      <w:r>
        <w:rPr>
          <w:rFonts w:ascii="Times New Roman"/>
          <w:b w:val="false"/>
          <w:i w:val="false"/>
          <w:color w:val="000000"/>
          <w:sz w:val="28"/>
        </w:rPr>
        <w:t xml:space="preserve">
      I этап выполнения Программы - создание Единой национальной электроэнергетической системы страны, которое основано на объединении всех трех энергетических зон путем строительства линий электропередачи напряжением 500 кВ и 1150 кВ. Общий объем требуемых инвестиций около 500 млн.долларов США. Источниками могут быть внешние заимствования, амортизационные отчисления, прибыль. При этом Национальная электрическая сеть должна находиться в исключительной государственной собственности, так как вопрос энергетической независимости определен в качестве основополагающего приоритета настоящей Программы и является одним из аспектов национальной безопасности Республики Казахстан.  </w:t>
      </w:r>
      <w:r>
        <w:br/>
      </w:r>
      <w:r>
        <w:rPr>
          <w:rFonts w:ascii="Times New Roman"/>
          <w:b w:val="false"/>
          <w:i w:val="false"/>
          <w:color w:val="000000"/>
          <w:sz w:val="28"/>
        </w:rPr>
        <w:t xml:space="preserve">
      Организация надежной и устойчивой деятельности ЦДУ как независимого технического оператора единой национальной электроэнергетической системы по управлению всеми субъектами и участниками оптового рынка электроэнергии страны, также требует статуса независимого, не принадлежащего ни одному из субъектов рынка или в равной степени принадлежащего всем, органа оперативного управления.  </w:t>
      </w:r>
      <w:r>
        <w:br/>
      </w:r>
      <w:r>
        <w:rPr>
          <w:rFonts w:ascii="Times New Roman"/>
          <w:b w:val="false"/>
          <w:i w:val="false"/>
          <w:color w:val="000000"/>
          <w:sz w:val="28"/>
        </w:rPr>
        <w:t xml:space="preserve">
      Распределительные электросетевые компании, напротив, должны быть приватизированы, но учитывая специфику отрасли, без права дальнейшего дробления (сегментации), и изменения профиля деятельности. Основным видом деятельности региональных электросетевых компаний должны быть сбыт и распределение электроэнергии.  </w:t>
      </w:r>
      <w:r>
        <w:br/>
      </w:r>
      <w:r>
        <w:rPr>
          <w:rFonts w:ascii="Times New Roman"/>
          <w:b w:val="false"/>
          <w:i w:val="false"/>
          <w:color w:val="000000"/>
          <w:sz w:val="28"/>
        </w:rPr>
        <w:t xml:space="preserve">
      Программа дальнейшего развития рынка электроэнергии на 1997-2000 годы утверждена постановлением Правительства Республики Казахстан от 31 июля 1997 года № 1193. Программой определена модель организации рынка электроэнергии на территории Республики Казахстан и поэтапный план действий по развитию рынка электроэнергии, определены задачи по созданию конкурентного саморегулирующегося рынка электроэнергии, цели и методы государственного регулирования в этой области.  </w:t>
      </w:r>
      <w:r>
        <w:br/>
      </w:r>
      <w:r>
        <w:rPr>
          <w:rFonts w:ascii="Times New Roman"/>
          <w:b w:val="false"/>
          <w:i w:val="false"/>
          <w:color w:val="000000"/>
          <w:sz w:val="28"/>
        </w:rPr>
        <w:t xml:space="preserve">
      Основополагающим в данной Программе является наличие двух уровней единого рынка электроэнергии в Республике Казахстан, такие как оптовый рынок электрической мощности и энергии (ОРЭМЭ) и региональный розничный рынок электроэнергии.  </w:t>
      </w:r>
      <w:r>
        <w:br/>
      </w:r>
      <w:r>
        <w:rPr>
          <w:rFonts w:ascii="Times New Roman"/>
          <w:b w:val="false"/>
          <w:i w:val="false"/>
          <w:color w:val="000000"/>
          <w:sz w:val="28"/>
        </w:rPr>
        <w:t xml:space="preserve">
      Основными задачами создания и развититя ОРЭМЭ в Республике Казахстан являются:  </w:t>
      </w:r>
      <w:r>
        <w:br/>
      </w:r>
      <w:r>
        <w:rPr>
          <w:rFonts w:ascii="Times New Roman"/>
          <w:b w:val="false"/>
          <w:i w:val="false"/>
          <w:color w:val="000000"/>
          <w:sz w:val="28"/>
        </w:rPr>
        <w:t xml:space="preserve">
      обеспечение свободного выбора поставщиков электроэнергии конечными потребителями путем непосредственной закупки необходимой им электрической мощности и энергии на ОРЭМЭ (прямые потребители) или через их выбор трейдера, являющегося оптовым покупателем электрической мощности и энергии на ОРЭМЭ и продавцом электроэнергии для конечных потребителей (потребители с мощностью электропотребления менее 5 МВт);  </w:t>
      </w:r>
      <w:r>
        <w:br/>
      </w:r>
      <w:r>
        <w:rPr>
          <w:rFonts w:ascii="Times New Roman"/>
          <w:b w:val="false"/>
          <w:i w:val="false"/>
          <w:color w:val="000000"/>
          <w:sz w:val="28"/>
        </w:rPr>
        <w:t xml:space="preserve">
      развитие конкуренции между энергопроизводящими предприятиями за сбыт вырабатываемой ими электрической мощности и энергии;  </w:t>
      </w:r>
      <w:r>
        <w:br/>
      </w:r>
      <w:r>
        <w:rPr>
          <w:rFonts w:ascii="Times New Roman"/>
          <w:b w:val="false"/>
          <w:i w:val="false"/>
          <w:color w:val="000000"/>
          <w:sz w:val="28"/>
        </w:rPr>
        <w:t xml:space="preserve">
      обеспечение свободного доступа всех субъектов ОРЭМЭ к национальной электрической сети ОАО КЕGОС и распределительным электрическим сетям РЭКов.  </w:t>
      </w:r>
      <w:r>
        <w:br/>
      </w:r>
      <w:r>
        <w:rPr>
          <w:rFonts w:ascii="Times New Roman"/>
          <w:b w:val="false"/>
          <w:i w:val="false"/>
          <w:color w:val="000000"/>
          <w:sz w:val="28"/>
        </w:rPr>
        <w:t xml:space="preserve">
      Основными задачами регионального розничного рынка электроэнергии являются:  </w:t>
      </w:r>
      <w:r>
        <w:br/>
      </w:r>
      <w:r>
        <w:rPr>
          <w:rFonts w:ascii="Times New Roman"/>
          <w:b w:val="false"/>
          <w:i w:val="false"/>
          <w:color w:val="000000"/>
          <w:sz w:val="28"/>
        </w:rPr>
        <w:t xml:space="preserve">
      обеспечение свободного доступа к розничной торговле электроэнергией по распределительным электрическим сетям регионального и местного уровней энергопроизводящих организаций (оптовые поставщики), трейдеров и их дилеров (розничные поставщики) и потребителей (покупатели);  </w:t>
      </w:r>
      <w:r>
        <w:br/>
      </w:r>
      <w:r>
        <w:rPr>
          <w:rFonts w:ascii="Times New Roman"/>
          <w:b w:val="false"/>
          <w:i w:val="false"/>
          <w:color w:val="000000"/>
          <w:sz w:val="28"/>
        </w:rPr>
        <w:t xml:space="preserve">
      развитие конкуренции между энергопроизводящими организациями за сбыт вырабатываемой ими электроэнергии;  </w:t>
      </w:r>
      <w:r>
        <w:br/>
      </w:r>
      <w:r>
        <w:rPr>
          <w:rFonts w:ascii="Times New Roman"/>
          <w:b w:val="false"/>
          <w:i w:val="false"/>
          <w:color w:val="000000"/>
          <w:sz w:val="28"/>
        </w:rPr>
        <w:t xml:space="preserve">
      получение выгод потребителями путем свободного выбора ими поставщиков электроэнергии;  </w:t>
      </w:r>
      <w:r>
        <w:br/>
      </w:r>
      <w:r>
        <w:rPr>
          <w:rFonts w:ascii="Times New Roman"/>
          <w:b w:val="false"/>
          <w:i w:val="false"/>
          <w:color w:val="000000"/>
          <w:sz w:val="28"/>
        </w:rPr>
        <w:t xml:space="preserve">
      обеспечение прозрачности условий формирования тарифов, покрывающих издержки и позволяющих обеспечить развитие субъектов, являющихся естественными монополистами в секторе электроэнергетики;  </w:t>
      </w:r>
      <w:r>
        <w:br/>
      </w:r>
      <w:r>
        <w:rPr>
          <w:rFonts w:ascii="Times New Roman"/>
          <w:b w:val="false"/>
          <w:i w:val="false"/>
          <w:color w:val="000000"/>
          <w:sz w:val="28"/>
        </w:rPr>
        <w:t xml:space="preserve">
      повышение платежной дисциплины субъектов розничного рынка за потребленные электроэнергию и услуги по ее передаче и распределению.  </w:t>
      </w:r>
      <w:r>
        <w:br/>
      </w:r>
      <w:r>
        <w:rPr>
          <w:rFonts w:ascii="Times New Roman"/>
          <w:b w:val="false"/>
          <w:i w:val="false"/>
          <w:color w:val="000000"/>
          <w:sz w:val="28"/>
        </w:rPr>
        <w:t xml:space="preserve">
      По принятой модели организации рынка электроэнергии на территории Республики Казахстан структура сетей передачи электроэнергии подразделена на три уровня: межрегиональный, региональный и местный. Межрегиональный уровень включает в себя линии высокого напряжения 1150, 500, 220 кВ, образующие национальную систему и осуществляющие передачу электрической энергии электростанций общего пользования и электростанций регионального значения до потребляющих региональных сетей и крупных потребителей. Региональный уровень включает в себя региональные линии электропередачи 110, 35 и менее кВ, осуществляющие передачу электрической энергии от подстанций межрегионального уровня. Местный уровень представлен сетями масштаба микрорайона, осуществляющими доставку электрической энергии до конечных потребителей.  </w:t>
      </w:r>
      <w:r>
        <w:br/>
      </w:r>
      <w:r>
        <w:rPr>
          <w:rFonts w:ascii="Times New Roman"/>
          <w:b w:val="false"/>
          <w:i w:val="false"/>
          <w:color w:val="000000"/>
          <w:sz w:val="28"/>
        </w:rPr>
        <w:t xml:space="preserve">
      Механизм рынка представлен путем создания оптового и розничного рынка электрической энергии.  </w:t>
      </w:r>
      <w:r>
        <w:br/>
      </w:r>
      <w:r>
        <w:rPr>
          <w:rFonts w:ascii="Times New Roman"/>
          <w:b w:val="false"/>
          <w:i w:val="false"/>
          <w:color w:val="000000"/>
          <w:sz w:val="28"/>
        </w:rPr>
        <w:t xml:space="preserve">
      Субъектами оптового рынка являются энергопроизводящие организации, являющиеся продавцами электрической мощности и электроэнергии, оптовые потребители электроэнергии (распределительные компании и правомочные потребители), торгово-посреднические компании (трейдеры), транспортная компания, обслуживающая национальную электрическую сеть, центральное диспетчерское управление (ЦДУ) и его региональные центры (РДЦ - технический оператор), торговая система-организация, имеющая комплекс каналов связи, программного обеспечения и технических средств, обеспечивающих процедуру заключения и регистрации сделок оптовой купли. Проработан порядок входа в рынок и реализация договоров. Разработана схема формирования розничных рынков электроэнергии. В настоящее время прорабатывается процедура приватизации региональных энергокомпаний (РЭКов).  </w:t>
      </w:r>
      <w:r>
        <w:br/>
      </w:r>
      <w:r>
        <w:rPr>
          <w:rFonts w:ascii="Times New Roman"/>
          <w:b w:val="false"/>
          <w:i w:val="false"/>
          <w:color w:val="000000"/>
          <w:sz w:val="28"/>
        </w:rPr>
        <w:t xml:space="preserve">
      Важным фактором в создании энергорынка являются задачи решаемые проектом АСКУЭ (Автоматизированная система коммерческого учета электроэнергии), которые обеспечат доступ пользователей к информации: о ценах в режиме реального времени, об участниках рынка, о точках подачи и потребления энергии, о выполнении графиков поставки энергии и имеющихся пропускных способностях линий электропередачи. Система осуществляет регистрацию произведенных сделок для взаиморасчетов, формирования отчетности, разрешения взаимных претензий и аудита.  </w:t>
      </w:r>
      <w:r>
        <w:br/>
      </w:r>
      <w:r>
        <w:rPr>
          <w:rFonts w:ascii="Times New Roman"/>
          <w:b w:val="false"/>
          <w:i w:val="false"/>
          <w:color w:val="000000"/>
          <w:sz w:val="28"/>
        </w:rPr>
        <w:t xml:space="preserve">
      Торговая система представляет собой интегрированную среду для ведения торговли и получения информации с использованием Internet- технологий и включает в себя различные рыночные инструменты, источники информации и системные интерфейсы.  </w:t>
      </w:r>
      <w:r>
        <w:br/>
      </w:r>
      <w:r>
        <w:rPr>
          <w:rFonts w:ascii="Times New Roman"/>
          <w:b w:val="false"/>
          <w:i w:val="false"/>
          <w:color w:val="000000"/>
          <w:sz w:val="28"/>
        </w:rPr>
        <w:t xml:space="preserve">
      Основными функциональными компонентами Торговой системы являются:  </w:t>
      </w:r>
      <w:r>
        <w:br/>
      </w:r>
      <w:r>
        <w:rPr>
          <w:rFonts w:ascii="Times New Roman"/>
          <w:b w:val="false"/>
          <w:i w:val="false"/>
          <w:color w:val="000000"/>
          <w:sz w:val="28"/>
        </w:rPr>
        <w:t xml:space="preserve">
      1. Подсистема заключения торговых сделок - осуществляет заключение сделок купли-продажи электрической мощности и энергии, производит регистрацию сделок и накопление базы данных по заключаемым сделкам, формирует предварительный диспетчерский график НЭС в реальном режиме времени.  </w:t>
      </w:r>
      <w:r>
        <w:br/>
      </w:r>
      <w:r>
        <w:rPr>
          <w:rFonts w:ascii="Times New Roman"/>
          <w:b w:val="false"/>
          <w:i w:val="false"/>
          <w:color w:val="000000"/>
          <w:sz w:val="28"/>
        </w:rPr>
        <w:t xml:space="preserve">
      2. Информационная подсистема - производит накопление различных видов информации в базе данных и обеспечение доступа пользователей к ней, создание интегрированных архивов, осуществляет обмен информацией между участниками энергорынка.  </w:t>
      </w:r>
      <w:r>
        <w:br/>
      </w:r>
      <w:r>
        <w:rPr>
          <w:rFonts w:ascii="Times New Roman"/>
          <w:b w:val="false"/>
          <w:i w:val="false"/>
          <w:color w:val="000000"/>
          <w:sz w:val="28"/>
        </w:rPr>
        <w:t xml:space="preserve">
      3. Средства повышения эффективности работы участников рынка - создает автоматизированное ведение документооборота, бухгалтерского и других видов учета и отчетности.  </w:t>
      </w:r>
      <w:r>
        <w:br/>
      </w:r>
      <w:r>
        <w:rPr>
          <w:rFonts w:ascii="Times New Roman"/>
          <w:b w:val="false"/>
          <w:i w:val="false"/>
          <w:color w:val="000000"/>
          <w:sz w:val="28"/>
        </w:rPr>
        <w:t xml:space="preserve">
      4. Аналитические средства - применение сложных аналитических моделей анализа рынка и оценки последствий, многоцелевых и многовариантных сценариев возможных торговых сделок предоставляют возможность выбора наилучших вариантов и сроков заключения торговых сделок.  </w:t>
      </w:r>
      <w:r>
        <w:br/>
      </w:r>
      <w:r>
        <w:rPr>
          <w:rFonts w:ascii="Times New Roman"/>
          <w:b w:val="false"/>
          <w:i w:val="false"/>
          <w:color w:val="000000"/>
          <w:sz w:val="28"/>
        </w:rPr>
        <w:t>
 </w:t>
      </w:r>
    </w:p>
    <w:bookmarkEnd w:id="25"/>
    <w:bookmarkStart w:name="z31" w:id="26"/>
    <w:p>
      <w:pPr>
        <w:spacing w:after="0"/>
        <w:ind w:left="0"/>
        <w:jc w:val="both"/>
      </w:pPr>
      <w:r>
        <w:rPr>
          <w:rFonts w:ascii="Times New Roman"/>
          <w:b w:val="false"/>
          <w:i w:val="false"/>
          <w:color w:val="000000"/>
          <w:sz w:val="28"/>
        </w:rPr>
        <w:t xml:space="preserve">        Тарифная политика  </w:t>
      </w:r>
      <w:r>
        <w:br/>
      </w:r>
      <w:r>
        <w:rPr>
          <w:rFonts w:ascii="Times New Roman"/>
          <w:b w:val="false"/>
          <w:i w:val="false"/>
          <w:color w:val="000000"/>
          <w:sz w:val="28"/>
        </w:rPr>
        <w:t xml:space="preserve">
      Тарифная политика в электроэнергетике - один из инструментов влияния на экономику страны в целом, любое изменение тарифа влияет на цену конечного продукта. Существующая тарифная политика отражает те тенденции, которые происходят в электроэнергетике и экономике, в том числе и с появлением новых собственников электростанций. Сложившаяся ситуация в Республике Казахстан в части электроснабжения и теплоснабжения, связанная со снижением потребительского спроса, коренным образом отличается от действовавшей в недалеком прошлом, когда реально ощущался дефицит таких ресурсов, как электро- и теплоэнергия.  </w:t>
      </w:r>
      <w:r>
        <w:br/>
      </w:r>
      <w:r>
        <w:rPr>
          <w:rFonts w:ascii="Times New Roman"/>
          <w:b w:val="false"/>
          <w:i w:val="false"/>
          <w:color w:val="000000"/>
          <w:sz w:val="28"/>
        </w:rPr>
        <w:t xml:space="preserve">
      Впервые на постсоветском пространстве был создан оптовый конкурентный рынок электроэнергии, который функционирует с 1997 года и охватывает все большее число участников и субъектов оптового рынка.  </w:t>
      </w:r>
      <w:r>
        <w:br/>
      </w:r>
      <w:r>
        <w:rPr>
          <w:rFonts w:ascii="Times New Roman"/>
          <w:b w:val="false"/>
          <w:i w:val="false"/>
          <w:color w:val="000000"/>
          <w:sz w:val="28"/>
        </w:rPr>
        <w:t xml:space="preserve">
      В соответствии с этим, цены на электроэнергию, отпускаемую электростанциями Казахстана, не подлежат регулированию со стороны государства и определяются спросом и предложением на оптовом рынке электроэнергии. Конкуренция на оптовом рынке привела к стабилизации цен от электростанций.  </w:t>
      </w:r>
      <w:r>
        <w:br/>
      </w:r>
      <w:r>
        <w:rPr>
          <w:rFonts w:ascii="Times New Roman"/>
          <w:b w:val="false"/>
          <w:i w:val="false"/>
          <w:color w:val="000000"/>
          <w:sz w:val="28"/>
        </w:rPr>
        <w:t xml:space="preserve">
      Электросетевые компании, согласно законодательству и в соответствии с международной практикой, подлежат государственному регулированию посредством установления тарифов органами антимонопольного комитета.  </w:t>
      </w:r>
      <w:r>
        <w:br/>
      </w:r>
      <w:r>
        <w:rPr>
          <w:rFonts w:ascii="Times New Roman"/>
          <w:b w:val="false"/>
          <w:i w:val="false"/>
          <w:color w:val="000000"/>
          <w:sz w:val="28"/>
        </w:rPr>
        <w:t xml:space="preserve">
      Энергетика Казахстана нуждается в привлечении крупных инвестиций для замены устаревшего оборудования, модернизации и вводу новых мощностей. Объекты энергетики являются основой любой инфраструктуры наравне с транспортными артериями. Все объекты энергетики, включая магистральные линии электропередачи, должны стать приоритетными, по привлечению прямых и портфельных инвестиций. Всем заинтересованным иностранным и местным инвесторам, решившим инвестировать свои средства в электроэнергетику, необходимо предоставить льготы и преференции в соответствии с законодательством, независимо от объема и форм собственности.  </w:t>
      </w:r>
      <w:r>
        <w:br/>
      </w:r>
      <w:r>
        <w:rPr>
          <w:rFonts w:ascii="Times New Roman"/>
          <w:b w:val="false"/>
          <w:i w:val="false"/>
          <w:color w:val="000000"/>
          <w:sz w:val="28"/>
        </w:rPr>
        <w:t xml:space="preserve">
      Энергетика во всем мире является фондообразующей отраслью.  </w:t>
      </w:r>
      <w:r>
        <w:br/>
      </w:r>
      <w:r>
        <w:rPr>
          <w:rFonts w:ascii="Times New Roman"/>
          <w:b w:val="false"/>
          <w:i w:val="false"/>
          <w:color w:val="000000"/>
          <w:sz w:val="28"/>
        </w:rPr>
        <w:t xml:space="preserve">
      Для ускорения процесса модернизации и реконструкции в электроэнергетике, а также нового строительства необходимо, чтобы были созданы специальные условия: льготы и преференции для привлечения инвестиций, защита инвестиций, предусмотренные законодательством по инвестициям, обеспечение выполнения инвесторами своих инвестиционных обязательств.  </w:t>
      </w:r>
      <w:r>
        <w:br/>
      </w:r>
      <w:r>
        <w:rPr>
          <w:rFonts w:ascii="Times New Roman"/>
          <w:b w:val="false"/>
          <w:i w:val="false"/>
          <w:color w:val="000000"/>
          <w:sz w:val="28"/>
        </w:rPr>
        <w:t xml:space="preserve">
      Развитие существующих энергогенерирующих источников в части реконструкции, технического перевооружения, расширения и поддержания мощностей закреплены в инвестиционных обязательствах собственников, принятых на этапе приватизации электростанций. Министерству энергетики, индустрии и торговли совместно с Департаментом государственного имущества и приватизации необходимо добиться выполнения инвесторами (собственниками) принятых обязательств.  </w:t>
      </w:r>
      <w:r>
        <w:br/>
      </w:r>
      <w:r>
        <w:rPr>
          <w:rFonts w:ascii="Times New Roman"/>
          <w:b w:val="false"/>
          <w:i w:val="false"/>
          <w:color w:val="000000"/>
          <w:sz w:val="28"/>
        </w:rPr>
        <w:t xml:space="preserve">
      Источником для проведения реконструкции, технического перевооружения, расширения и поддержания действующих мощностей должны быть амортизационные отчисления и прямые инвестиции, учитываемые в прибыли. Для нового строительства должны быть задействованы механизмы привлечения средств путем внешних заимствований, прямых инвестиций, предпочтительно на тендерной основе.  </w:t>
      </w:r>
      <w:r>
        <w:br/>
      </w:r>
      <w:r>
        <w:rPr>
          <w:rFonts w:ascii="Times New Roman"/>
          <w:b w:val="false"/>
          <w:i w:val="false"/>
          <w:color w:val="000000"/>
          <w:sz w:val="28"/>
        </w:rPr>
        <w:t xml:space="preserve">
      Тарифы на электрическую и тепловую энергию в соответствии с действующим Указом Президента Республики Казахстан, имеющего силу Закона "Об электроэнергетике", Законом Республики Казахстан "О естественных монополиях" должны учитывать инвестиционную составляющую.  </w:t>
      </w:r>
      <w:r>
        <w:br/>
      </w:r>
      <w:r>
        <w:rPr>
          <w:rFonts w:ascii="Times New Roman"/>
          <w:b w:val="false"/>
          <w:i w:val="false"/>
          <w:color w:val="000000"/>
          <w:sz w:val="28"/>
        </w:rPr>
        <w:t xml:space="preserve">
      Настоящей Программой предусматривается практически полное обновление основных производственных мощностей, так как пик лавинообразного выбытия мощностей из-за физического износа и исчерпания моторесурса основного оборудования ожидается в период с 2004 года. 80% действующих энергогенерирующих мощностей должно быть заменено вводом новых к 2030 году. Программой 2030 предусмотрено не только поэтапное обновление энергетических мощностей, но и расширение, новое строительство, что позволит к концу периода добиться увеличения установленной мощности на 40%.  </w:t>
      </w:r>
      <w:r>
        <w:br/>
      </w:r>
      <w:r>
        <w:rPr>
          <w:rFonts w:ascii="Times New Roman"/>
          <w:b w:val="false"/>
          <w:i w:val="false"/>
          <w:color w:val="000000"/>
          <w:sz w:val="28"/>
        </w:rPr>
        <w:t xml:space="preserve">
      Учитывая высокую капиталоемкость (фондоемкость) электроэнергетики, тарифная политика в электроэнергетике должна строиться на следующих принципах:  </w:t>
      </w:r>
      <w:r>
        <w:br/>
      </w:r>
      <w:r>
        <w:rPr>
          <w:rFonts w:ascii="Times New Roman"/>
          <w:b w:val="false"/>
          <w:i w:val="false"/>
          <w:color w:val="000000"/>
          <w:sz w:val="28"/>
        </w:rPr>
        <w:t xml:space="preserve">
      - для привлечения инвестиций обеспечить возвратность инвестиций;  </w:t>
      </w:r>
      <w:r>
        <w:br/>
      </w:r>
      <w:r>
        <w:rPr>
          <w:rFonts w:ascii="Times New Roman"/>
          <w:b w:val="false"/>
          <w:i w:val="false"/>
          <w:color w:val="000000"/>
          <w:sz w:val="28"/>
        </w:rPr>
        <w:t xml:space="preserve">
      - для проведения реконструкции, технического перевооружения, расширения и поддержания мощностей проводить постепенную капитализацию с целью накопления средств;  </w:t>
      </w:r>
      <w:r>
        <w:br/>
      </w:r>
      <w:r>
        <w:rPr>
          <w:rFonts w:ascii="Times New Roman"/>
          <w:b w:val="false"/>
          <w:i w:val="false"/>
          <w:color w:val="000000"/>
          <w:sz w:val="28"/>
        </w:rPr>
        <w:t xml:space="preserve">
      - для нового строительства привлекать инвесторов, которые бы практически на новых площадках осуществили строительство по схеме ВОТ или ВОО; для расширения или доведения до завершения строительства по этой же схеме продавать объекты на инвестиционных тендерах с обязательным привлечением внешнего заимствования;  </w:t>
      </w:r>
      <w:r>
        <w:br/>
      </w:r>
      <w:r>
        <w:rPr>
          <w:rFonts w:ascii="Times New Roman"/>
          <w:b w:val="false"/>
          <w:i w:val="false"/>
          <w:color w:val="000000"/>
          <w:sz w:val="28"/>
        </w:rPr>
        <w:t xml:space="preserve">
      - под особо важные объекты строительства, определяемые государственными органами отдельно, связанные с возможностью обеспечения "рывка" для экономики региона, или имеющие важное значение для народного хозяйства страны, например, завершение ЮКГРЭС государство должно предусмотреть государственные гарантии для привлечения кредитных средств у мировых финансовых институтов.  </w:t>
      </w:r>
      <w:r>
        <w:br/>
      </w:r>
      <w:r>
        <w:rPr>
          <w:rFonts w:ascii="Times New Roman"/>
          <w:b w:val="false"/>
          <w:i w:val="false"/>
          <w:color w:val="000000"/>
          <w:sz w:val="28"/>
        </w:rPr>
        <w:t xml:space="preserve">
      По мере выполнения Программы будет функционировать спот-рынок электроэнергии.  </w:t>
      </w:r>
      <w:r>
        <w:br/>
      </w:r>
      <w:r>
        <w:rPr>
          <w:rFonts w:ascii="Times New Roman"/>
          <w:b w:val="false"/>
          <w:i w:val="false"/>
          <w:color w:val="000000"/>
          <w:sz w:val="28"/>
        </w:rPr>
        <w:t xml:space="preserve">
      Тарифная политика компании по транспортировке электроэнергии должна поддерживать местные генерирующие источники, осуществляющие комбинированную выработку электроэнергии и тепла для теплоснабжения.  </w:t>
      </w:r>
      <w:r>
        <w:br/>
      </w:r>
      <w:r>
        <w:rPr>
          <w:rFonts w:ascii="Times New Roman"/>
          <w:b w:val="false"/>
          <w:i w:val="false"/>
          <w:color w:val="000000"/>
          <w:sz w:val="28"/>
        </w:rPr>
        <w:t xml:space="preserve">
      Постепенная эволюция тарифообразования транспортной компании должна учитывать государственные политические и экономические подходы. Стимулирование строительства новых и поддержка имеющихся электростанций национального значения, расположенных в местах добычи энергоресурсов, является одним из ключевых задач стратегии развития отрасли.  </w:t>
      </w:r>
      <w:r>
        <w:br/>
      </w:r>
      <w:r>
        <w:rPr>
          <w:rFonts w:ascii="Times New Roman"/>
          <w:b w:val="false"/>
          <w:i w:val="false"/>
          <w:color w:val="000000"/>
          <w:sz w:val="28"/>
        </w:rPr>
        <w:t xml:space="preserve">
      Во всем мире возобновляемые энергоисточники являются неотъемлемой частью природоохранных мероприятий. Производство энергии на данных источниках относительно дорого по сравнению с традиционными источниками. Необходимо ввести в законодательном порядке ряд мер, способствующих их развитию, это может быть освобождение компаний, занимающихся установкой подобных энергоисточников от таможенных пошлин на поставку оборудования; компаний, владеющих данными энергоисточниками,- от НДС по электроэнергии в качестве платы за чистый воздух.  </w:t>
      </w:r>
      <w:r>
        <w:br/>
      </w:r>
      <w:r>
        <w:rPr>
          <w:rFonts w:ascii="Times New Roman"/>
          <w:b w:val="false"/>
          <w:i w:val="false"/>
          <w:color w:val="000000"/>
          <w:sz w:val="28"/>
        </w:rPr>
        <w:t>
 </w:t>
      </w:r>
    </w:p>
    <w:bookmarkEnd w:id="26"/>
    <w:bookmarkStart w:name="z32" w:id="27"/>
    <w:p>
      <w:pPr>
        <w:spacing w:after="0"/>
        <w:ind w:left="0"/>
        <w:jc w:val="both"/>
      </w:pPr>
      <w:r>
        <w:rPr>
          <w:rFonts w:ascii="Times New Roman"/>
          <w:b w:val="false"/>
          <w:i w:val="false"/>
          <w:color w:val="000000"/>
          <w:sz w:val="28"/>
        </w:rPr>
        <w:t xml:space="preserve">                   4. Энергосберегающая политика  </w:t>
      </w:r>
      <w:r>
        <w:br/>
      </w:r>
      <w:r>
        <w:rPr>
          <w:rFonts w:ascii="Times New Roman"/>
          <w:b w:val="false"/>
          <w:i w:val="false"/>
          <w:color w:val="000000"/>
          <w:sz w:val="28"/>
        </w:rPr>
        <w:t xml:space="preserve">
                при производстве электроэнергии  </w:t>
      </w:r>
      <w:r>
        <w:br/>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Эффективное использование энергии является необходимым условием экономического и социального развития, а также улучшения экологии окружающей среды.  </w:t>
      </w:r>
      <w:r>
        <w:br/>
      </w:r>
      <w:r>
        <w:rPr>
          <w:rFonts w:ascii="Times New Roman"/>
          <w:b w:val="false"/>
          <w:i w:val="false"/>
          <w:color w:val="000000"/>
          <w:sz w:val="28"/>
        </w:rPr>
        <w:t xml:space="preserve">
      Одним из показателей работы основного оборудования тепловых электростанций (доля ТЭС в электроэнергетике Казахстана составляет более 90%) является расход топлива на выработку 1 кВтч электроэнергии. По данному показателю теплоэнергетика Казахстана превышает мировые на 10-15%, что, в основном, связано с работой станций на низкосортных углях, работой на непроектных топливах, а также тем, что основной парк оборудования на ТЭС Казахстана требует модернизации и замены.  </w:t>
      </w:r>
      <w:r>
        <w:br/>
      </w:r>
      <w:r>
        <w:rPr>
          <w:rFonts w:ascii="Times New Roman"/>
          <w:b w:val="false"/>
          <w:i w:val="false"/>
          <w:color w:val="000000"/>
          <w:sz w:val="28"/>
        </w:rPr>
        <w:t xml:space="preserve">
      Ввод новых энергетических мощностей, строительство новых ТЭС, модернизация оборудования и расширение действующих электростанций должны осуществляться за счет использования последних достижений мирового научно-технического прогресса. Наиболее перспективной технологией сжигания низкосортных углей при минимальных выбросах в атмосферу оксидов азота и серы является сжигание в циркулирующем кипящем слое как при атмосферном, так и при повышенном давлении.  </w:t>
      </w:r>
      <w:r>
        <w:br/>
      </w:r>
      <w:r>
        <w:rPr>
          <w:rFonts w:ascii="Times New Roman"/>
          <w:b w:val="false"/>
          <w:i w:val="false"/>
          <w:color w:val="000000"/>
          <w:sz w:val="28"/>
        </w:rPr>
        <w:t xml:space="preserve">
      Одним их приоритетных направлений развития электроэнергетики и решения экологических проблем Казахстана является использование возобновляемых энергетических ресурсов. Потенциал возобновляемых энергетических ресурсов (гидроэнергия, ветровая и солнечная энергия) в Казахстане весьма значителен.  </w:t>
      </w:r>
    </w:p>
    <w:bookmarkStart w:name="z33" w:id="28"/>
    <w:p>
      <w:pPr>
        <w:spacing w:after="0"/>
        <w:ind w:left="0"/>
        <w:jc w:val="both"/>
      </w:pPr>
      <w:r>
        <w:rPr>
          <w:rFonts w:ascii="Times New Roman"/>
          <w:b w:val="false"/>
          <w:i w:val="false"/>
          <w:color w:val="000000"/>
          <w:sz w:val="28"/>
        </w:rPr>
        <w:t xml:space="preserve">
       Гидропотенциал Казахстана составляет по оценкам около 170 млрд. </w:t>
      </w:r>
    </w:p>
    <w:bookmarkEnd w:id="28"/>
    <w:p>
      <w:pPr>
        <w:spacing w:after="0"/>
        <w:ind w:left="0"/>
        <w:jc w:val="both"/>
      </w:pPr>
      <w:r>
        <w:rPr>
          <w:rFonts w:ascii="Times New Roman"/>
          <w:b w:val="false"/>
          <w:i w:val="false"/>
          <w:color w:val="000000"/>
          <w:sz w:val="28"/>
        </w:rPr>
        <w:t xml:space="preserve">кВтч в год, при этом технически возможный к использованию равен 62 </w:t>
      </w:r>
    </w:p>
    <w:p>
      <w:pPr>
        <w:spacing w:after="0"/>
        <w:ind w:left="0"/>
        <w:jc w:val="both"/>
      </w:pPr>
      <w:r>
        <w:rPr>
          <w:rFonts w:ascii="Times New Roman"/>
          <w:b w:val="false"/>
          <w:i w:val="false"/>
          <w:color w:val="000000"/>
          <w:sz w:val="28"/>
        </w:rPr>
        <w:t xml:space="preserve">млрд.кВтч, экономический - 27 млрд.кВтч, из которых на сегодня  </w:t>
      </w:r>
    </w:p>
    <w:p>
      <w:pPr>
        <w:spacing w:after="0"/>
        <w:ind w:left="0"/>
        <w:jc w:val="both"/>
      </w:pPr>
      <w:r>
        <w:rPr>
          <w:rFonts w:ascii="Times New Roman"/>
          <w:b w:val="false"/>
          <w:i w:val="false"/>
          <w:color w:val="000000"/>
          <w:sz w:val="28"/>
        </w:rPr>
        <w:t xml:space="preserve">используется не более 8 млрд.кВтч в год. </w:t>
      </w:r>
    </w:p>
    <w:p>
      <w:pPr>
        <w:spacing w:after="0"/>
        <w:ind w:left="0"/>
        <w:jc w:val="both"/>
      </w:pPr>
      <w:r>
        <w:rPr>
          <w:rFonts w:ascii="Times New Roman"/>
          <w:b w:val="false"/>
          <w:i w:val="false"/>
          <w:color w:val="000000"/>
          <w:sz w:val="28"/>
        </w:rPr>
        <w:t xml:space="preserve">     Распределение теоретических гидроэнергоресурсов по территории </w:t>
      </w:r>
    </w:p>
    <w:p>
      <w:pPr>
        <w:spacing w:after="0"/>
        <w:ind w:left="0"/>
        <w:jc w:val="both"/>
      </w:pPr>
      <w:r>
        <w:rPr>
          <w:rFonts w:ascii="Times New Roman"/>
          <w:b w:val="false"/>
          <w:i w:val="false"/>
          <w:color w:val="000000"/>
          <w:sz w:val="28"/>
        </w:rPr>
        <w:t xml:space="preserve">Казахстана (с некоторым округлением) приводится в таблице: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Энергетическая!  Водохозяйственный ! Административные ! Теоретические       </w:t>
      </w:r>
    </w:p>
    <w:p>
      <w:pPr>
        <w:spacing w:after="0"/>
        <w:ind w:left="0"/>
        <w:jc w:val="both"/>
      </w:pPr>
      <w:r>
        <w:rPr>
          <w:rFonts w:ascii="Times New Roman"/>
          <w:b w:val="false"/>
          <w:i w:val="false"/>
          <w:color w:val="000000"/>
          <w:sz w:val="28"/>
        </w:rPr>
        <w:t xml:space="preserve">   зона       !       регион       !      единицы     !    ресурсы </w:t>
      </w:r>
    </w:p>
    <w:p>
      <w:pPr>
        <w:spacing w:after="0"/>
        <w:ind w:left="0"/>
        <w:jc w:val="both"/>
      </w:pPr>
      <w:r>
        <w:rPr>
          <w:rFonts w:ascii="Times New Roman"/>
          <w:b w:val="false"/>
          <w:i w:val="false"/>
          <w:color w:val="000000"/>
          <w:sz w:val="28"/>
        </w:rPr>
        <w:t xml:space="preserve">              !                    !                  !       9 </w:t>
      </w:r>
    </w:p>
    <w:p>
      <w:pPr>
        <w:spacing w:after="0"/>
        <w:ind w:left="0"/>
        <w:jc w:val="both"/>
      </w:pPr>
      <w:r>
        <w:rPr>
          <w:rFonts w:ascii="Times New Roman"/>
          <w:b w:val="false"/>
          <w:i w:val="false"/>
          <w:color w:val="000000"/>
          <w:sz w:val="28"/>
        </w:rPr>
        <w:t xml:space="preserve">              !                    !                  !   (х10 кВтч)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Север      !Восточный Казахстан !    Восточно-     !      72 </w:t>
      </w:r>
    </w:p>
    <w:p>
      <w:pPr>
        <w:spacing w:after="0"/>
        <w:ind w:left="0"/>
        <w:jc w:val="both"/>
      </w:pPr>
      <w:r>
        <w:rPr>
          <w:rFonts w:ascii="Times New Roman"/>
          <w:b w:val="false"/>
          <w:i w:val="false"/>
          <w:color w:val="000000"/>
          <w:sz w:val="28"/>
        </w:rPr>
        <w:t xml:space="preserve">              !                    !Казахстанская обл.!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Юго-Восточный    !Алматинская обл.  !         ! </w:t>
      </w:r>
    </w:p>
    <w:p>
      <w:pPr>
        <w:spacing w:after="0"/>
        <w:ind w:left="0"/>
        <w:jc w:val="both"/>
      </w:pPr>
      <w:r>
        <w:rPr>
          <w:rFonts w:ascii="Times New Roman"/>
          <w:b w:val="false"/>
          <w:i w:val="false"/>
          <w:color w:val="000000"/>
          <w:sz w:val="28"/>
        </w:rPr>
        <w:t xml:space="preserve">              !    Казахстан       !                  !   72    ! </w:t>
      </w:r>
    </w:p>
    <w:p>
      <w:pPr>
        <w:spacing w:after="0"/>
        <w:ind w:left="0"/>
        <w:jc w:val="both"/>
      </w:pPr>
      <w:r>
        <w:rPr>
          <w:rFonts w:ascii="Times New Roman"/>
          <w:b w:val="false"/>
          <w:i w:val="false"/>
          <w:color w:val="000000"/>
          <w:sz w:val="28"/>
        </w:rPr>
        <w:t xml:space="preserve">     Юг       ! ___________________!__________________!________ ! 92 </w:t>
      </w:r>
    </w:p>
    <w:p>
      <w:pPr>
        <w:spacing w:after="0"/>
        <w:ind w:left="0"/>
        <w:jc w:val="both"/>
      </w:pPr>
      <w:r>
        <w:rPr>
          <w:rFonts w:ascii="Times New Roman"/>
          <w:b w:val="false"/>
          <w:i w:val="false"/>
          <w:color w:val="000000"/>
          <w:sz w:val="28"/>
        </w:rPr>
        <w:t xml:space="preserve">              ! Южный Казахстан    !Жамбылская, Южно- !         ! </w:t>
      </w:r>
    </w:p>
    <w:p>
      <w:pPr>
        <w:spacing w:after="0"/>
        <w:ind w:left="0"/>
        <w:jc w:val="both"/>
      </w:pPr>
      <w:r>
        <w:rPr>
          <w:rFonts w:ascii="Times New Roman"/>
          <w:b w:val="false"/>
          <w:i w:val="false"/>
          <w:color w:val="000000"/>
          <w:sz w:val="28"/>
        </w:rPr>
        <w:t xml:space="preserve">              !                    !Казахстанская,    !   20    !         </w:t>
      </w:r>
    </w:p>
    <w:p>
      <w:pPr>
        <w:spacing w:after="0"/>
        <w:ind w:left="0"/>
        <w:jc w:val="both"/>
      </w:pPr>
      <w:r>
        <w:rPr>
          <w:rFonts w:ascii="Times New Roman"/>
          <w:b w:val="false"/>
          <w:i w:val="false"/>
          <w:color w:val="000000"/>
          <w:sz w:val="28"/>
        </w:rPr>
        <w:t xml:space="preserve">              !                    !Кызылординская обл!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Север      !     Северный,      !Остальные области !         6 </w:t>
      </w:r>
    </w:p>
    <w:p>
      <w:pPr>
        <w:spacing w:after="0"/>
        <w:ind w:left="0"/>
        <w:jc w:val="both"/>
      </w:pPr>
      <w:r>
        <w:rPr>
          <w:rFonts w:ascii="Times New Roman"/>
          <w:b w:val="false"/>
          <w:i w:val="false"/>
          <w:color w:val="000000"/>
          <w:sz w:val="28"/>
        </w:rPr>
        <w:t xml:space="preserve">   Запад      !   Центральный и    !                  ! </w:t>
      </w:r>
    </w:p>
    <w:p>
      <w:pPr>
        <w:spacing w:after="0"/>
        <w:ind w:left="0"/>
        <w:jc w:val="both"/>
      </w:pPr>
      <w:r>
        <w:rPr>
          <w:rFonts w:ascii="Times New Roman"/>
          <w:b w:val="false"/>
          <w:i w:val="false"/>
          <w:color w:val="000000"/>
          <w:sz w:val="28"/>
        </w:rPr>
        <w:t xml:space="preserve">              ! Западный Казахстан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Весь Казахстан!                    !                  !        170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Возможности использования энергетических ресурсов рек Казахстана оценены институтом "АлматыГидропроект" на основе региональных схем размещения ГЭС в Восточной, Юго-Восточной и Южной зонах. Выявлены возможности создания 564 новых ГЭС и востановления 14 ГЭС, ранее бывших в эксплуатации.  </w:t>
      </w:r>
      <w:r>
        <w:br/>
      </w:r>
      <w:r>
        <w:rPr>
          <w:rFonts w:ascii="Times New Roman"/>
          <w:b w:val="false"/>
          <w:i w:val="false"/>
          <w:color w:val="000000"/>
          <w:sz w:val="28"/>
        </w:rPr>
        <w:t xml:space="preserve">
      Из общего числа ГЭС - 578, к крупным ГЭС (мощностью более 30 МВт) отнесены 38, к малым (мощностью до 30 МВт) - 540. Общая установленная мощность 38 крупных ГЭС составляет 3296 МВт, выработка электроэнергии - около 12 млрд. кВт.ч. Для малых ГЭС общая мощность составляет 2412 МВт, выработка - около 11 млрд. кВт.ч.  </w:t>
      </w:r>
    </w:p>
    <w:bookmarkStart w:name="z34" w:id="29"/>
    <w:p>
      <w:pPr>
        <w:spacing w:after="0"/>
        <w:ind w:left="0"/>
        <w:jc w:val="both"/>
      </w:pPr>
      <w:r>
        <w:rPr>
          <w:rFonts w:ascii="Times New Roman"/>
          <w:b w:val="false"/>
          <w:i w:val="false"/>
          <w:color w:val="000000"/>
          <w:sz w:val="28"/>
        </w:rPr>
        <w:t xml:space="preserve">
       Большое значение, наряду с крупными проектами, имеют небольшие  </w:t>
      </w:r>
    </w:p>
    <w:bookmarkEnd w:id="29"/>
    <w:p>
      <w:pPr>
        <w:spacing w:after="0"/>
        <w:ind w:left="0"/>
        <w:jc w:val="both"/>
      </w:pPr>
      <w:r>
        <w:rPr>
          <w:rFonts w:ascii="Times New Roman"/>
          <w:b w:val="false"/>
          <w:i w:val="false"/>
          <w:color w:val="000000"/>
          <w:sz w:val="28"/>
        </w:rPr>
        <w:t xml:space="preserve">гидроэлектростанции мощностью 30-20 МВт и менее. Некоторые из них  </w:t>
      </w:r>
    </w:p>
    <w:p>
      <w:pPr>
        <w:spacing w:after="0"/>
        <w:ind w:left="0"/>
        <w:jc w:val="both"/>
      </w:pPr>
      <w:r>
        <w:rPr>
          <w:rFonts w:ascii="Times New Roman"/>
          <w:b w:val="false"/>
          <w:i w:val="false"/>
          <w:color w:val="000000"/>
          <w:sz w:val="28"/>
        </w:rPr>
        <w:t xml:space="preserve">предусматривают использование существующих ирригационных каналов, что  </w:t>
      </w:r>
    </w:p>
    <w:p>
      <w:pPr>
        <w:spacing w:after="0"/>
        <w:ind w:left="0"/>
        <w:jc w:val="both"/>
      </w:pPr>
      <w:r>
        <w:rPr>
          <w:rFonts w:ascii="Times New Roman"/>
          <w:b w:val="false"/>
          <w:i w:val="false"/>
          <w:color w:val="000000"/>
          <w:sz w:val="28"/>
        </w:rPr>
        <w:t xml:space="preserve">делает их более готовыми для осуществления (при меньших затратах средств,  </w:t>
      </w:r>
    </w:p>
    <w:p>
      <w:pPr>
        <w:spacing w:after="0"/>
        <w:ind w:left="0"/>
        <w:jc w:val="both"/>
      </w:pPr>
      <w:r>
        <w:rPr>
          <w:rFonts w:ascii="Times New Roman"/>
          <w:b w:val="false"/>
          <w:i w:val="false"/>
          <w:color w:val="000000"/>
          <w:sz w:val="28"/>
        </w:rPr>
        <w:t xml:space="preserve">ресурсов и времени). Вырабатываемую электроэнергию этих станций, наряду с  </w:t>
      </w:r>
    </w:p>
    <w:p>
      <w:pPr>
        <w:spacing w:after="0"/>
        <w:ind w:left="0"/>
        <w:jc w:val="both"/>
      </w:pPr>
      <w:r>
        <w:rPr>
          <w:rFonts w:ascii="Times New Roman"/>
          <w:b w:val="false"/>
          <w:i w:val="false"/>
          <w:color w:val="000000"/>
          <w:sz w:val="28"/>
        </w:rPr>
        <w:t xml:space="preserve">подачей ее в общенациональные сети, наиболее перспективно использовать на  </w:t>
      </w:r>
    </w:p>
    <w:p>
      <w:pPr>
        <w:spacing w:after="0"/>
        <w:ind w:left="0"/>
        <w:jc w:val="both"/>
      </w:pPr>
      <w:r>
        <w:rPr>
          <w:rFonts w:ascii="Times New Roman"/>
          <w:b w:val="false"/>
          <w:i w:val="false"/>
          <w:color w:val="000000"/>
          <w:sz w:val="28"/>
        </w:rPr>
        <w:t xml:space="preserve">местном уровне, а также для небольших развлетвленных нагрузок. </w:t>
      </w:r>
    </w:p>
    <w:p>
      <w:pPr>
        <w:spacing w:after="0"/>
        <w:ind w:left="0"/>
        <w:jc w:val="both"/>
      </w:pPr>
      <w:r>
        <w:rPr>
          <w:rFonts w:ascii="Times New Roman"/>
          <w:b w:val="false"/>
          <w:i w:val="false"/>
          <w:color w:val="000000"/>
          <w:sz w:val="28"/>
        </w:rPr>
        <w:t xml:space="preserve">              Распределение малых ГЭС по регионам страны следующие: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Регион             Число ГЭС         Установленная          Выработка </w:t>
      </w:r>
    </w:p>
    <w:p>
      <w:pPr>
        <w:spacing w:after="0"/>
        <w:ind w:left="0"/>
        <w:jc w:val="both"/>
      </w:pPr>
      <w:r>
        <w:rPr>
          <w:rFonts w:ascii="Times New Roman"/>
          <w:b w:val="false"/>
          <w:i w:val="false"/>
          <w:color w:val="000000"/>
          <w:sz w:val="28"/>
        </w:rPr>
        <w:t xml:space="preserve">                                        мощность, МВт        электроэнергии, </w:t>
      </w:r>
    </w:p>
    <w:p>
      <w:pPr>
        <w:spacing w:after="0"/>
        <w:ind w:left="0"/>
        <w:jc w:val="both"/>
      </w:pPr>
      <w:r>
        <w:rPr>
          <w:rFonts w:ascii="Times New Roman"/>
          <w:b w:val="false"/>
          <w:i w:val="false"/>
          <w:color w:val="000000"/>
          <w:sz w:val="28"/>
        </w:rPr>
        <w:t xml:space="preserve">                                                               млн. кВтч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Восточно- </w:t>
      </w:r>
    </w:p>
    <w:p>
      <w:pPr>
        <w:spacing w:after="0"/>
        <w:ind w:left="0"/>
        <w:jc w:val="both"/>
      </w:pPr>
      <w:r>
        <w:rPr>
          <w:rFonts w:ascii="Times New Roman"/>
          <w:b w:val="false"/>
          <w:i w:val="false"/>
          <w:color w:val="000000"/>
          <w:sz w:val="28"/>
        </w:rPr>
        <w:t xml:space="preserve">Казахстанская обл.       89                  594                    2566 </w:t>
      </w:r>
    </w:p>
    <w:p>
      <w:pPr>
        <w:spacing w:after="0"/>
        <w:ind w:left="0"/>
        <w:jc w:val="both"/>
      </w:pPr>
      <w:r>
        <w:rPr>
          <w:rFonts w:ascii="Times New Roman"/>
          <w:b w:val="false"/>
          <w:i w:val="false"/>
          <w:color w:val="000000"/>
          <w:sz w:val="28"/>
        </w:rPr>
        <w:t xml:space="preserve">  Алматинская обл.         227                 1147                   5336 </w:t>
      </w:r>
    </w:p>
    <w:p>
      <w:pPr>
        <w:spacing w:after="0"/>
        <w:ind w:left="0"/>
        <w:jc w:val="both"/>
      </w:pPr>
      <w:r>
        <w:rPr>
          <w:rFonts w:ascii="Times New Roman"/>
          <w:b w:val="false"/>
          <w:i w:val="false"/>
          <w:color w:val="000000"/>
          <w:sz w:val="28"/>
        </w:rPr>
        <w:t xml:space="preserve">  Южно-Казахстанская обл.  118                 437                    1926     </w:t>
      </w:r>
    </w:p>
    <w:p>
      <w:pPr>
        <w:spacing w:after="0"/>
        <w:ind w:left="0"/>
        <w:jc w:val="both"/>
      </w:pPr>
      <w:r>
        <w:rPr>
          <w:rFonts w:ascii="Times New Roman"/>
          <w:b w:val="false"/>
          <w:i w:val="false"/>
          <w:color w:val="000000"/>
          <w:sz w:val="28"/>
        </w:rPr>
        <w:t xml:space="preserve">           Жамбылская обл.          98                  234                    1150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стратегией развития электроэнергетической отрасли и прогнозом объемов электропотребления, в период с 2000 по 2030 годы должны быть введены новые генерирующие мощности на базе использования гидроэнергетических ресурсов.  </w:t>
      </w:r>
      <w:r>
        <w:br/>
      </w:r>
      <w:r>
        <w:rPr>
          <w:rFonts w:ascii="Times New Roman"/>
          <w:b w:val="false"/>
          <w:i w:val="false"/>
          <w:color w:val="000000"/>
          <w:sz w:val="28"/>
        </w:rPr>
        <w:t xml:space="preserve">
      Наибольшие перспективы в развитии малых ГЭС существуют в Алматинской области, обладающей значительным потенциалом, но при этом импортирующей из других регионов большое количество электроэнергии.  </w:t>
      </w:r>
      <w:r>
        <w:br/>
      </w:r>
      <w:r>
        <w:rPr>
          <w:rFonts w:ascii="Times New Roman"/>
          <w:b w:val="false"/>
          <w:i w:val="false"/>
          <w:color w:val="000000"/>
          <w:sz w:val="28"/>
        </w:rPr>
        <w:t xml:space="preserve">
      Институт "АлматыГидропроект", рассмотрев большое количество проектов, выделил из них 22 проекта, наиболее перспективных к внедрению (приложение 8).  </w:t>
      </w:r>
      <w:r>
        <w:br/>
      </w:r>
      <w:r>
        <w:rPr>
          <w:rFonts w:ascii="Times New Roman"/>
          <w:b w:val="false"/>
          <w:i w:val="false"/>
          <w:color w:val="000000"/>
          <w:sz w:val="28"/>
        </w:rPr>
        <w:t xml:space="preserve">
      В Казахстане существует десятки заброшенных или находящихся на консервации малых ГЭС. Востановление этих станций заключается в основном в полной замене гидромеханического и электромеханического оборудования. Как правило, водозаборные и водонапорные сооружения, а также дороги к ГЭС находятся в хорошем состоянии.  </w:t>
      </w:r>
      <w:r>
        <w:br/>
      </w:r>
      <w:r>
        <w:rPr>
          <w:rFonts w:ascii="Times New Roman"/>
          <w:b w:val="false"/>
          <w:i w:val="false"/>
          <w:color w:val="000000"/>
          <w:sz w:val="28"/>
        </w:rPr>
        <w:t xml:space="preserve">
      Перечень проектов и необходимые инвестиции на восстановление малых ГЭС, выполненные специалистами Казахского НИИ энергетики и институтом "АлматыГидропроект", представлены в приложениях 9 и 10.  </w:t>
      </w:r>
      <w:r>
        <w:br/>
      </w:r>
      <w:r>
        <w:rPr>
          <w:rFonts w:ascii="Times New Roman"/>
          <w:b w:val="false"/>
          <w:i w:val="false"/>
          <w:color w:val="000000"/>
          <w:sz w:val="28"/>
        </w:rPr>
        <w:t xml:space="preserve">
      Казахстан располагает значительным потенциалом ветровой энергии, особенно в районе "Джунгарских ворот" и "Шелекского коридора" Алматинской области. Предварительные расчеты показывают, что в Джунгарских воротах возможно строительство ветроэлектростанций (ВЭС), суммарной мощностью более 1000 МВт, и чуть меньшей в районе Шелекского коридора. Близость существующих линий передач электроэнергии, хорошая корреляция сезона ветров с потребностью в электроэнергии, а также местный рынок спроса на электроэнергию делают вопрос о разработке этих нетрадиционных  </w:t>
      </w:r>
    </w:p>
    <w:bookmarkStart w:name="z35" w:id="30"/>
    <w:p>
      <w:pPr>
        <w:spacing w:after="0"/>
        <w:ind w:left="0"/>
        <w:jc w:val="both"/>
      </w:pPr>
      <w:r>
        <w:rPr>
          <w:rFonts w:ascii="Times New Roman"/>
          <w:b w:val="false"/>
          <w:i w:val="false"/>
          <w:color w:val="000000"/>
          <w:sz w:val="28"/>
        </w:rPr>
        <w:t xml:space="preserve">
  энергоресурсов в Джунгарских воротах и Шелекском коридоре привлекательным.  </w:t>
      </w:r>
    </w:p>
    <w:bookmarkEnd w:id="30"/>
    <w:p>
      <w:pPr>
        <w:spacing w:after="0"/>
        <w:ind w:left="0"/>
        <w:jc w:val="both"/>
      </w:pPr>
      <w:r>
        <w:rPr>
          <w:rFonts w:ascii="Times New Roman"/>
          <w:b w:val="false"/>
          <w:i w:val="false"/>
          <w:color w:val="000000"/>
          <w:sz w:val="28"/>
        </w:rPr>
        <w:t xml:space="preserve">Следует отметить, что практически вся территория Казахстана пригодна для  </w:t>
      </w:r>
    </w:p>
    <w:p>
      <w:pPr>
        <w:spacing w:after="0"/>
        <w:ind w:left="0"/>
        <w:jc w:val="both"/>
      </w:pPr>
      <w:r>
        <w:rPr>
          <w:rFonts w:ascii="Times New Roman"/>
          <w:b w:val="false"/>
          <w:i w:val="false"/>
          <w:color w:val="000000"/>
          <w:sz w:val="28"/>
        </w:rPr>
        <w:t xml:space="preserve">строительства ветроэлектростанций. </w:t>
      </w:r>
    </w:p>
    <w:p>
      <w:pPr>
        <w:spacing w:after="0"/>
        <w:ind w:left="0"/>
        <w:jc w:val="both"/>
      </w:pPr>
      <w:r>
        <w:rPr>
          <w:rFonts w:ascii="Times New Roman"/>
          <w:b w:val="false"/>
          <w:i w:val="false"/>
          <w:color w:val="000000"/>
          <w:sz w:val="28"/>
        </w:rPr>
        <w:t xml:space="preserve">     На основании имеющихся метеорологических данных были выбраны первые  </w:t>
      </w:r>
    </w:p>
    <w:p>
      <w:pPr>
        <w:spacing w:after="0"/>
        <w:ind w:left="0"/>
        <w:jc w:val="both"/>
      </w:pPr>
      <w:r>
        <w:rPr>
          <w:rFonts w:ascii="Times New Roman"/>
          <w:b w:val="false"/>
          <w:i w:val="false"/>
          <w:color w:val="000000"/>
          <w:sz w:val="28"/>
        </w:rPr>
        <w:t xml:space="preserve">площадки для сооружения ветровых электростанций (ВЭС): </w:t>
      </w:r>
    </w:p>
    <w:p>
      <w:pPr>
        <w:spacing w:after="0"/>
        <w:ind w:left="0"/>
        <w:jc w:val="both"/>
      </w:pPr>
      <w:r>
        <w:rPr>
          <w:rFonts w:ascii="Times New Roman"/>
          <w:b w:val="false"/>
          <w:i w:val="false"/>
          <w:color w:val="000000"/>
          <w:sz w:val="28"/>
        </w:rPr>
        <w:t xml:space="preserve">       Джунгарская ВЭС      - 40 МВт; </w:t>
      </w:r>
    </w:p>
    <w:p>
      <w:pPr>
        <w:spacing w:after="0"/>
        <w:ind w:left="0"/>
        <w:jc w:val="both"/>
      </w:pPr>
      <w:r>
        <w:rPr>
          <w:rFonts w:ascii="Times New Roman"/>
          <w:b w:val="false"/>
          <w:i w:val="false"/>
          <w:color w:val="000000"/>
          <w:sz w:val="28"/>
        </w:rPr>
        <w:t xml:space="preserve">     Шелекская  ВЭС       - 140 МВт; </w:t>
      </w:r>
    </w:p>
    <w:p>
      <w:pPr>
        <w:spacing w:after="0"/>
        <w:ind w:left="0"/>
        <w:jc w:val="both"/>
      </w:pPr>
      <w:r>
        <w:rPr>
          <w:rFonts w:ascii="Times New Roman"/>
          <w:b w:val="false"/>
          <w:i w:val="false"/>
          <w:color w:val="000000"/>
          <w:sz w:val="28"/>
        </w:rPr>
        <w:t xml:space="preserve">     Сарыозекская ВЭС     - 140 МВт; </w:t>
      </w:r>
    </w:p>
    <w:p>
      <w:pPr>
        <w:spacing w:after="0"/>
        <w:ind w:left="0"/>
        <w:jc w:val="both"/>
      </w:pPr>
      <w:r>
        <w:rPr>
          <w:rFonts w:ascii="Times New Roman"/>
          <w:b w:val="false"/>
          <w:i w:val="false"/>
          <w:color w:val="000000"/>
          <w:sz w:val="28"/>
        </w:rPr>
        <w:t xml:space="preserve">     Алакольская ВЭС      - 140 МВт; </w:t>
      </w:r>
    </w:p>
    <w:p>
      <w:pPr>
        <w:spacing w:after="0"/>
        <w:ind w:left="0"/>
        <w:jc w:val="both"/>
      </w:pPr>
      <w:r>
        <w:rPr>
          <w:rFonts w:ascii="Times New Roman"/>
          <w:b w:val="false"/>
          <w:i w:val="false"/>
          <w:color w:val="000000"/>
          <w:sz w:val="28"/>
        </w:rPr>
        <w:t xml:space="preserve">     Каройская ВЭС        - 20 МВт; </w:t>
      </w:r>
    </w:p>
    <w:p>
      <w:pPr>
        <w:spacing w:after="0"/>
        <w:ind w:left="0"/>
        <w:jc w:val="both"/>
      </w:pPr>
      <w:r>
        <w:rPr>
          <w:rFonts w:ascii="Times New Roman"/>
          <w:b w:val="false"/>
          <w:i w:val="false"/>
          <w:color w:val="000000"/>
          <w:sz w:val="28"/>
        </w:rPr>
        <w:t xml:space="preserve">     Шенгельдинская ВЭС   - 20 МВт; </w:t>
      </w:r>
    </w:p>
    <w:p>
      <w:pPr>
        <w:spacing w:after="0"/>
        <w:ind w:left="0"/>
        <w:jc w:val="both"/>
      </w:pPr>
      <w:r>
        <w:rPr>
          <w:rFonts w:ascii="Times New Roman"/>
          <w:b w:val="false"/>
          <w:i w:val="false"/>
          <w:color w:val="000000"/>
          <w:sz w:val="28"/>
        </w:rPr>
        <w:t xml:space="preserve">     Курдайская ВЭС       - 20 МВт.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Общая мощность этих ВЭС составит около 520 МВт с годовой выработкой электроэнергии около 1,8 - 2 млрд. кВт.ч. Инвестиции в строительство этих ВЭС составляет порядка 500 млн. долларов США. Очередность ввода мощностей ВЭС представлена в приложении 5.  </w:t>
      </w:r>
      <w:r>
        <w:br/>
      </w:r>
      <w:r>
        <w:rPr>
          <w:rFonts w:ascii="Times New Roman"/>
          <w:b w:val="false"/>
          <w:i w:val="false"/>
          <w:color w:val="000000"/>
          <w:sz w:val="28"/>
        </w:rPr>
        <w:t xml:space="preserve">
      Проект "Ускорение развития ветроэнергетики в Казахстане" по исследованию ветропотенциала в районе Джунгарских ворот и Шелекского коридора осуществляется Глобальным Экологическим Фондом совместно с казахстанской стороной.  </w:t>
      </w:r>
      <w:r>
        <w:br/>
      </w:r>
      <w:r>
        <w:rPr>
          <w:rFonts w:ascii="Times New Roman"/>
          <w:b w:val="false"/>
          <w:i w:val="false"/>
          <w:color w:val="000000"/>
          <w:sz w:val="28"/>
        </w:rPr>
        <w:t xml:space="preserve">
      Проект "Казахстан: изучение развития рынка ветровой энергии" по исследованию ветропотенциала в Центральном Казахстане осуществляется голландскими специалистами и финансируется Правительством Голландии.  </w:t>
      </w:r>
      <w:r>
        <w:br/>
      </w:r>
      <w:r>
        <w:rPr>
          <w:rFonts w:ascii="Times New Roman"/>
          <w:b w:val="false"/>
          <w:i w:val="false"/>
          <w:color w:val="000000"/>
          <w:sz w:val="28"/>
        </w:rPr>
        <w:t xml:space="preserve">
      Целью этих проектов, выполняемых по общепринятым мировым стандартам, является устранение барьеров на пути коммерческого производства ветровой энергии, подача ее в сеть энергоснабжения в Казахстане и разработка ТЭО демонстрацинных ВЭС.  </w:t>
      </w:r>
      <w:r>
        <w:br/>
      </w:r>
      <w:r>
        <w:rPr>
          <w:rFonts w:ascii="Times New Roman"/>
          <w:b w:val="false"/>
          <w:i w:val="false"/>
          <w:color w:val="000000"/>
          <w:sz w:val="28"/>
        </w:rPr>
        <w:t xml:space="preserve">
      Несмотря на северную широту географического расположения Казахстана, ресурсы солнечной энергии в стране являются стабильными и приемлемыми благодаря благоприятным климатическим условиям. Количество солнечных часов составляет 2200-3000 часов в год, а энергия солнечного излучения - 1300-1800 кВт на квадратный метр в год, что делает возможным создание панелей солнечных батарей в сельской местности, в частности, портативные системы фотоэлектроисточников для населения. При таком уровне энергии солнечного излучения солнечные нагреватели воды (СНВ), особенно в отдаленных районах, не имеющих доступа к природному газу, также должны быть жизнеспособными. При этом технологии СНВ могут быть приобретены на коммерческой основе, либо могут быть использованы отечественные разработки. Для успешного продвижения на рынок СНВ необходимо добиться их максимальной дешевизны. Одной из перспективных разработок могут быть СНВ, разработанные в Казахском НИИ энергетики. СНВ, выполненные на основе полимерных материалов, более чем на порядок дешевле традиционных. Расчеты специалистов КазНИИЭнергетики показывают, что использование таких СНВ может быть экономически выгодно даже в условиях города, где имеется большое количество разнообразных источников энергии. При годовой потребности Казахстана 2,0 млн.м2 СНВ, КазНИИЭнергетики способен выпускать их до 150 тыс.м2.  </w:t>
      </w:r>
      <w:r>
        <w:br/>
      </w:r>
      <w:r>
        <w:rPr>
          <w:rFonts w:ascii="Times New Roman"/>
          <w:b w:val="false"/>
          <w:i w:val="false"/>
          <w:color w:val="000000"/>
          <w:sz w:val="28"/>
        </w:rPr>
        <w:t xml:space="preserve">
      Анализ имеющихся в Республике геотермальных и биологических ресурсов показывает, что их качество и потенциал для производства электроэнергии недостаточно высоки.  </w:t>
      </w:r>
      <w:r>
        <w:br/>
      </w:r>
      <w:r>
        <w:rPr>
          <w:rFonts w:ascii="Times New Roman"/>
          <w:b w:val="false"/>
          <w:i w:val="false"/>
          <w:color w:val="000000"/>
          <w:sz w:val="28"/>
        </w:rPr>
        <w:t xml:space="preserve">
      Наиболее целесообразно использовать геотермальную энергию для теплоснабжения, а биологические ресурсы для получения биогаза с последующим его использованием для обогрева и приготовления пищи, а также производства удобрений. </w:t>
      </w:r>
      <w:r>
        <w:br/>
      </w:r>
      <w:r>
        <w:rPr>
          <w:rFonts w:ascii="Times New Roman"/>
          <w:b w:val="false"/>
          <w:i w:val="false"/>
          <w:color w:val="000000"/>
          <w:sz w:val="28"/>
        </w:rPr>
        <w:t xml:space="preserve">
      В числе нетрадиционных источников энергии, которые могут быть учтены в балансе, является попутный газ нефтедобычи. </w:t>
      </w:r>
      <w:r>
        <w:br/>
      </w:r>
      <w:r>
        <w:rPr>
          <w:rFonts w:ascii="Times New Roman"/>
          <w:b w:val="false"/>
          <w:i w:val="false"/>
          <w:color w:val="000000"/>
          <w:sz w:val="28"/>
        </w:rPr>
        <w:t xml:space="preserve">
      Балансовые запасы газа малых месторождений и попутного газа нефтедобычи на 112 месторождениях Казахстана (Актюбинской, Атырауской, Жамбылской, Уральской, Кызылординской, Южно-Казахстанской областей) оцениваются в 2380 млрд.м </w:t>
      </w:r>
      <w:r>
        <w:rPr>
          <w:rFonts w:ascii="Times New Roman"/>
          <w:b w:val="false"/>
          <w:i w:val="false"/>
          <w:color w:val="000000"/>
          <w:vertAlign w:val="superscript"/>
        </w:rPr>
        <w:t xml:space="preserve">3 </w:t>
      </w: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свободного газа          - 1558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растворенного газа       - 60,3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газовой шапки            - 219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Из этого объема приходится на: </w:t>
      </w:r>
    </w:p>
    <w:p>
      <w:pPr>
        <w:spacing w:after="0"/>
        <w:ind w:left="0"/>
        <w:jc w:val="both"/>
      </w:pPr>
      <w:r>
        <w:rPr>
          <w:rFonts w:ascii="Times New Roman"/>
          <w:b w:val="false"/>
          <w:i w:val="false"/>
          <w:color w:val="000000"/>
          <w:sz w:val="28"/>
        </w:rPr>
        <w:t xml:space="preserve">     разрабатываемые месторождения            - 1774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подготовленные к промышленному освоению  - 452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законсервированные                       - 6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Извлекаемые запасы нефтегазовых месторождений составляют: </w:t>
      </w:r>
    </w:p>
    <w:p>
      <w:pPr>
        <w:spacing w:after="0"/>
        <w:ind w:left="0"/>
        <w:jc w:val="both"/>
      </w:pPr>
      <w:r>
        <w:rPr>
          <w:rFonts w:ascii="Times New Roman"/>
          <w:b w:val="false"/>
          <w:i w:val="false"/>
          <w:color w:val="000000"/>
          <w:sz w:val="28"/>
        </w:rPr>
        <w:t xml:space="preserve">     растворенный газ                   - 578,7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свободный газ + шапка составляют   - 1693,1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Современная добыча попутного газа составляет 946 млн.м </w:t>
      </w:r>
      <w:r>
        <w:rPr>
          <w:rFonts w:ascii="Times New Roman"/>
          <w:b w:val="false"/>
          <w:i w:val="false"/>
          <w:color w:val="000000"/>
          <w:vertAlign w:val="superscript"/>
        </w:rPr>
        <w:t xml:space="preserve">3 </w:t>
      </w:r>
      <w:r>
        <w:rPr>
          <w:rFonts w:ascii="Times New Roman"/>
          <w:b w:val="false"/>
          <w:i w:val="false"/>
          <w:color w:val="000000"/>
          <w:sz w:val="28"/>
        </w:rPr>
        <w:t xml:space="preserve">в год, сжигается в факелах 658 млн.м3, что эквивалентно 2 млрд.кВтч.  </w:t>
      </w:r>
      <w:r>
        <w:br/>
      </w:r>
      <w:r>
        <w:rPr>
          <w:rFonts w:ascii="Times New Roman"/>
          <w:b w:val="false"/>
          <w:i w:val="false"/>
          <w:color w:val="000000"/>
          <w:sz w:val="28"/>
        </w:rPr>
        <w:t xml:space="preserve">
      Месторождение Кумколь. Утилизация попутного газа нефтедобычи позволит ввести до 2005 года электрогенерирующие мощности на газотурбинных установках до 50 МВт с выработкой до 300 млн.кВтч.  </w:t>
      </w:r>
      <w:r>
        <w:br/>
      </w:r>
      <w:r>
        <w:rPr>
          <w:rFonts w:ascii="Times New Roman"/>
          <w:b w:val="false"/>
          <w:i w:val="false"/>
          <w:color w:val="000000"/>
          <w:sz w:val="28"/>
        </w:rPr>
        <w:t xml:space="preserve">
      Учитывая, что ожидается рост нефтедобычи, а с ним и рост выхода попутного газа, в период до 2010 года можно будет развернуть дополнительные мощности.  </w:t>
      </w:r>
      <w:r>
        <w:br/>
      </w:r>
      <w:r>
        <w:rPr>
          <w:rFonts w:ascii="Times New Roman"/>
          <w:b w:val="false"/>
          <w:i w:val="false"/>
          <w:color w:val="000000"/>
          <w:sz w:val="28"/>
        </w:rPr>
        <w:t xml:space="preserve">
      Месторождение Жанажол. Мощность существующей газотурбинной электрической станции (ГТЭС), работающей на попутных газах, в 1999 году выйдет на проектную мощность 48 МВт с годовой выработкой около 300 млн.кВтч электроэнергии. В 2001-2005 годах вводится ГТЭС мощностью 150 МВт с выработкой электроэнергии до 900 млн.кВтч в год.  </w:t>
      </w:r>
      <w:r>
        <w:br/>
      </w:r>
      <w:r>
        <w:rPr>
          <w:rFonts w:ascii="Times New Roman"/>
          <w:b w:val="false"/>
          <w:i w:val="false"/>
          <w:color w:val="000000"/>
          <w:sz w:val="28"/>
        </w:rPr>
        <w:t xml:space="preserve">
      Месторождение Прорва. К 2000 году вводится в строй ГТЭС мощностью 51 МВт с выработкой более 250 млн.кВтч электроэнергии, при этом потребность АО "Тенгизмунайгаз" - 50 млн.кВтч. Остальная электроэнергия будет подаваться в сети АО РЭК "Атырауэнерго".  </w:t>
      </w:r>
      <w:r>
        <w:br/>
      </w:r>
      <w:r>
        <w:rPr>
          <w:rFonts w:ascii="Times New Roman"/>
          <w:b w:val="false"/>
          <w:i w:val="false"/>
          <w:color w:val="000000"/>
          <w:sz w:val="28"/>
        </w:rPr>
        <w:t>
 </w:t>
      </w:r>
    </w:p>
    <w:bookmarkEnd w:id="31"/>
    <w:bookmarkStart w:name="z38" w:id="32"/>
    <w:p>
      <w:pPr>
        <w:spacing w:after="0"/>
        <w:ind w:left="0"/>
        <w:jc w:val="both"/>
      </w:pPr>
      <w:r>
        <w:rPr>
          <w:rFonts w:ascii="Times New Roman"/>
          <w:b w:val="false"/>
          <w:i w:val="false"/>
          <w:color w:val="000000"/>
          <w:sz w:val="28"/>
        </w:rPr>
        <w:t xml:space="preserve">                5. Научно-технический прогресс и новые технологии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Основу электроэнергии Казахстана составляют угольные электростанции, на которых вырабатывается более 80% энергии.  </w:t>
      </w:r>
      <w:r>
        <w:br/>
      </w:r>
      <w:r>
        <w:rPr>
          <w:rFonts w:ascii="Times New Roman"/>
          <w:b w:val="false"/>
          <w:i w:val="false"/>
          <w:color w:val="000000"/>
          <w:sz w:val="28"/>
        </w:rPr>
        <w:t xml:space="preserve">
      В обозримой перспективе уголь по-прежнему будет играть значительную роль в энергетике (Северная и Южная энергетические зоны), причем ряд проблем его эффективного использования потребуется решать уже в ближайшем будущем.  </w:t>
      </w:r>
      <w:r>
        <w:br/>
      </w:r>
      <w:r>
        <w:rPr>
          <w:rFonts w:ascii="Times New Roman"/>
          <w:b w:val="false"/>
          <w:i w:val="false"/>
          <w:color w:val="000000"/>
          <w:sz w:val="28"/>
        </w:rPr>
        <w:t xml:space="preserve">
      Угли, используемые в настоящее время в электроэнергетике Казахстана большей частью низкосортные, а именно: высокозольные, что и определяет их соответствующую энергетическую, экологическую и экономическую эффективность.  </w:t>
      </w:r>
      <w:r>
        <w:br/>
      </w:r>
      <w:r>
        <w:rPr>
          <w:rFonts w:ascii="Times New Roman"/>
          <w:b w:val="false"/>
          <w:i w:val="false"/>
          <w:color w:val="000000"/>
          <w:sz w:val="28"/>
        </w:rPr>
        <w:t xml:space="preserve">
      Эффективность применения угольной технологии в электроэнергетике должна решаться комплексно, т.е. проведение работ в угольной промышленности по получению более конкурентоспособного топлива, а также применение новейших технологий в котельной технике. В часности, в угольной промышленности требуется:  </w:t>
      </w:r>
      <w:r>
        <w:br/>
      </w:r>
      <w:r>
        <w:rPr>
          <w:rFonts w:ascii="Times New Roman"/>
          <w:b w:val="false"/>
          <w:i w:val="false"/>
          <w:color w:val="000000"/>
          <w:sz w:val="28"/>
        </w:rPr>
        <w:t xml:space="preserve">
      увеличение масштабов усреднения по зольности добываемого экибастузского угля;  </w:t>
      </w:r>
      <w:r>
        <w:br/>
      </w:r>
      <w:r>
        <w:rPr>
          <w:rFonts w:ascii="Times New Roman"/>
          <w:b w:val="false"/>
          <w:i w:val="false"/>
          <w:color w:val="000000"/>
          <w:sz w:val="28"/>
        </w:rPr>
        <w:t xml:space="preserve">
      рассмотреть целесообразность обогащения экибастузского угля до реально возможной, на сегодня, зольности - 36%, особенно для электростанций, находящихся на большом расстоянии от места его добычи.  </w:t>
      </w:r>
      <w:r>
        <w:br/>
      </w:r>
      <w:r>
        <w:rPr>
          <w:rFonts w:ascii="Times New Roman"/>
          <w:b w:val="false"/>
          <w:i w:val="false"/>
          <w:color w:val="000000"/>
          <w:sz w:val="28"/>
        </w:rPr>
        <w:t xml:space="preserve">
      Для повышения конкурентоспособности угля как стратегического топлива необходимо решить ряд проблем, связанных с повышением эффективности сжигания низкосортных углей, а также вопросов, связанных с загрязнением окружающей среды газовыми и пылевыми выбросами угольных электростанций. При этом наибольший интерес должны представлять угольные технологии, где вопросы эффективности сжигания и экологии решаются одновременно.  </w:t>
      </w:r>
      <w:r>
        <w:br/>
      </w:r>
      <w:r>
        <w:rPr>
          <w:rFonts w:ascii="Times New Roman"/>
          <w:b w:val="false"/>
          <w:i w:val="false"/>
          <w:color w:val="000000"/>
          <w:sz w:val="28"/>
        </w:rPr>
        <w:t xml:space="preserve">
      В ближайшее время строительство новых угольных электростанций регионального значения не предвидятся. Поэтому основной проблемой в этот период будет замена оборудования, исчерпывающего ресурсы работоспособности, на оборудование нового поколения. При этом внедрение новейших технологий нового, высокоэффективного основного и вспомогательного оборудования в процесс смены устаревшего оборудования ТЭС даст значительный экономический и экологический эффект.  </w:t>
      </w:r>
      <w:r>
        <w:br/>
      </w:r>
      <w:r>
        <w:rPr>
          <w:rFonts w:ascii="Times New Roman"/>
          <w:b w:val="false"/>
          <w:i w:val="false"/>
          <w:color w:val="000000"/>
          <w:sz w:val="28"/>
        </w:rPr>
        <w:t xml:space="preserve">
      Наибольший интерес для угольных электростанций Казахстана могут представлять следующие чистые угольные технологии:  </w:t>
      </w:r>
      <w:r>
        <w:br/>
      </w:r>
      <w:r>
        <w:rPr>
          <w:rFonts w:ascii="Times New Roman"/>
          <w:b w:val="false"/>
          <w:i w:val="false"/>
          <w:color w:val="000000"/>
          <w:sz w:val="28"/>
        </w:rPr>
        <w:t xml:space="preserve">
      котлы с топками стационарного и циркулирующего кипящего слоя как с атмосферным, так и с повышенным давлением.  </w:t>
      </w:r>
      <w:r>
        <w:br/>
      </w:r>
      <w:r>
        <w:rPr>
          <w:rFonts w:ascii="Times New Roman"/>
          <w:b w:val="false"/>
          <w:i w:val="false"/>
          <w:color w:val="000000"/>
          <w:sz w:val="28"/>
        </w:rPr>
        <w:t xml:space="preserve">
      Парогазовые установки с предварительной газификацией угля, в этом  </w:t>
      </w:r>
    </w:p>
    <w:bookmarkStart w:name="z39" w:id="33"/>
    <w:p>
      <w:pPr>
        <w:spacing w:after="0"/>
        <w:ind w:left="0"/>
        <w:jc w:val="both"/>
      </w:pPr>
      <w:r>
        <w:rPr>
          <w:rFonts w:ascii="Times New Roman"/>
          <w:b w:val="false"/>
          <w:i w:val="false"/>
          <w:color w:val="000000"/>
          <w:sz w:val="28"/>
        </w:rPr>
        <w:t xml:space="preserve">
  случае решаются вопросы экологии и повышения КПД угольных электростанций до  </w:t>
      </w:r>
    </w:p>
    <w:bookmarkEnd w:id="33"/>
    <w:p>
      <w:pPr>
        <w:spacing w:after="0"/>
        <w:ind w:left="0"/>
        <w:jc w:val="both"/>
      </w:pPr>
      <w:r>
        <w:rPr>
          <w:rFonts w:ascii="Times New Roman"/>
          <w:b w:val="false"/>
          <w:i w:val="false"/>
          <w:color w:val="000000"/>
          <w:sz w:val="28"/>
        </w:rPr>
        <w:t xml:space="preserve">50%; </w:t>
      </w:r>
    </w:p>
    <w:p>
      <w:pPr>
        <w:spacing w:after="0"/>
        <w:ind w:left="0"/>
        <w:jc w:val="both"/>
      </w:pPr>
      <w:r>
        <w:rPr>
          <w:rFonts w:ascii="Times New Roman"/>
          <w:b w:val="false"/>
          <w:i w:val="false"/>
          <w:color w:val="000000"/>
          <w:sz w:val="28"/>
        </w:rPr>
        <w:t xml:space="preserve">     внедрение предвключенных газовых турбин, работающих на жидком или  </w:t>
      </w:r>
    </w:p>
    <w:p>
      <w:pPr>
        <w:spacing w:after="0"/>
        <w:ind w:left="0"/>
        <w:jc w:val="both"/>
      </w:pPr>
      <w:r>
        <w:rPr>
          <w:rFonts w:ascii="Times New Roman"/>
          <w:b w:val="false"/>
          <w:i w:val="false"/>
          <w:color w:val="000000"/>
          <w:sz w:val="28"/>
        </w:rPr>
        <w:t xml:space="preserve">газообразном топливе, перед угольным котлом, что позволяет существенно  </w:t>
      </w:r>
    </w:p>
    <w:p>
      <w:pPr>
        <w:spacing w:after="0"/>
        <w:ind w:left="0"/>
        <w:jc w:val="both"/>
      </w:pPr>
      <w:r>
        <w:rPr>
          <w:rFonts w:ascii="Times New Roman"/>
          <w:b w:val="false"/>
          <w:i w:val="false"/>
          <w:color w:val="000000"/>
          <w:sz w:val="28"/>
        </w:rPr>
        <w:t xml:space="preserve">повысить коэффициент полезного действия и значительно уменьшается удельная  </w:t>
      </w:r>
    </w:p>
    <w:p>
      <w:pPr>
        <w:spacing w:after="0"/>
        <w:ind w:left="0"/>
        <w:jc w:val="both"/>
      </w:pPr>
      <w:r>
        <w:rPr>
          <w:rFonts w:ascii="Times New Roman"/>
          <w:b w:val="false"/>
          <w:i w:val="false"/>
          <w:color w:val="000000"/>
          <w:sz w:val="28"/>
        </w:rPr>
        <w:t xml:space="preserve">эмиссия СО2. </w:t>
      </w:r>
    </w:p>
    <w:p>
      <w:pPr>
        <w:spacing w:after="0"/>
        <w:ind w:left="0"/>
        <w:jc w:val="both"/>
      </w:pPr>
      <w:r>
        <w:rPr>
          <w:rFonts w:ascii="Times New Roman"/>
          <w:b w:val="false"/>
          <w:i w:val="false"/>
          <w:color w:val="000000"/>
          <w:sz w:val="28"/>
        </w:rPr>
        <w:t xml:space="preserve">     Ввиду того, что основным оборудованием угольных электростанций в  </w:t>
      </w:r>
    </w:p>
    <w:p>
      <w:pPr>
        <w:spacing w:after="0"/>
        <w:ind w:left="0"/>
        <w:jc w:val="both"/>
      </w:pPr>
      <w:r>
        <w:rPr>
          <w:rFonts w:ascii="Times New Roman"/>
          <w:b w:val="false"/>
          <w:i w:val="false"/>
          <w:color w:val="000000"/>
          <w:sz w:val="28"/>
        </w:rPr>
        <w:t xml:space="preserve">ближайшей перспективе останутся паросиловые блоки, то его замена должна  </w:t>
      </w:r>
    </w:p>
    <w:p>
      <w:pPr>
        <w:spacing w:after="0"/>
        <w:ind w:left="0"/>
        <w:jc w:val="both"/>
      </w:pPr>
      <w:r>
        <w:rPr>
          <w:rFonts w:ascii="Times New Roman"/>
          <w:b w:val="false"/>
          <w:i w:val="false"/>
          <w:color w:val="000000"/>
          <w:sz w:val="28"/>
        </w:rPr>
        <w:t xml:space="preserve">сопровождаться поставкой более экономичного и экологически чистого  </w:t>
      </w:r>
    </w:p>
    <w:p>
      <w:pPr>
        <w:spacing w:after="0"/>
        <w:ind w:left="0"/>
        <w:jc w:val="both"/>
      </w:pPr>
      <w:r>
        <w:rPr>
          <w:rFonts w:ascii="Times New Roman"/>
          <w:b w:val="false"/>
          <w:i w:val="false"/>
          <w:color w:val="000000"/>
          <w:sz w:val="28"/>
        </w:rPr>
        <w:t xml:space="preserve">оборудования. Это может быть достигнуто следующими мероприятиями, например: </w:t>
      </w:r>
    </w:p>
    <w:p>
      <w:pPr>
        <w:spacing w:after="0"/>
        <w:ind w:left="0"/>
        <w:jc w:val="both"/>
      </w:pPr>
      <w:r>
        <w:rPr>
          <w:rFonts w:ascii="Times New Roman"/>
          <w:b w:val="false"/>
          <w:i w:val="false"/>
          <w:color w:val="000000"/>
          <w:sz w:val="28"/>
        </w:rPr>
        <w:t xml:space="preserve">     использованием специальных горелок; </w:t>
      </w:r>
    </w:p>
    <w:p>
      <w:pPr>
        <w:spacing w:after="0"/>
        <w:ind w:left="0"/>
        <w:jc w:val="both"/>
      </w:pPr>
      <w:r>
        <w:rPr>
          <w:rFonts w:ascii="Times New Roman"/>
          <w:b w:val="false"/>
          <w:i w:val="false"/>
          <w:color w:val="000000"/>
          <w:sz w:val="28"/>
        </w:rPr>
        <w:t xml:space="preserve">     ступенчатая подача воздуха и топлива; </w:t>
      </w:r>
    </w:p>
    <w:p>
      <w:pPr>
        <w:spacing w:after="0"/>
        <w:ind w:left="0"/>
        <w:jc w:val="both"/>
      </w:pPr>
      <w:r>
        <w:rPr>
          <w:rFonts w:ascii="Times New Roman"/>
          <w:b w:val="false"/>
          <w:i w:val="false"/>
          <w:color w:val="000000"/>
          <w:sz w:val="28"/>
        </w:rPr>
        <w:t xml:space="preserve">     подогрев угольной пыли перед сжиганием; </w:t>
      </w:r>
    </w:p>
    <w:p>
      <w:pPr>
        <w:spacing w:after="0"/>
        <w:ind w:left="0"/>
        <w:jc w:val="both"/>
      </w:pPr>
      <w:r>
        <w:rPr>
          <w:rFonts w:ascii="Times New Roman"/>
          <w:b w:val="false"/>
          <w:i w:val="false"/>
          <w:color w:val="000000"/>
          <w:sz w:val="28"/>
        </w:rPr>
        <w:t xml:space="preserve">     подача пыли высокой концентрации; </w:t>
      </w:r>
    </w:p>
    <w:p>
      <w:pPr>
        <w:spacing w:after="0"/>
        <w:ind w:left="0"/>
        <w:jc w:val="both"/>
      </w:pPr>
      <w:r>
        <w:rPr>
          <w:rFonts w:ascii="Times New Roman"/>
          <w:b w:val="false"/>
          <w:i w:val="false"/>
          <w:color w:val="000000"/>
          <w:sz w:val="28"/>
        </w:rPr>
        <w:t xml:space="preserve">     рециркуляция дымовых газов; </w:t>
      </w:r>
    </w:p>
    <w:p>
      <w:pPr>
        <w:spacing w:after="0"/>
        <w:ind w:left="0"/>
        <w:jc w:val="both"/>
      </w:pPr>
      <w:r>
        <w:rPr>
          <w:rFonts w:ascii="Times New Roman"/>
          <w:b w:val="false"/>
          <w:i w:val="false"/>
          <w:color w:val="000000"/>
          <w:sz w:val="28"/>
        </w:rPr>
        <w:t xml:space="preserve">     некаталитическая и каталитическая очистка газов от оксидов азота; </w:t>
      </w:r>
    </w:p>
    <w:p>
      <w:pPr>
        <w:spacing w:after="0"/>
        <w:ind w:left="0"/>
        <w:jc w:val="both"/>
      </w:pPr>
      <w:r>
        <w:rPr>
          <w:rFonts w:ascii="Times New Roman"/>
          <w:b w:val="false"/>
          <w:i w:val="false"/>
          <w:color w:val="000000"/>
          <w:sz w:val="28"/>
        </w:rPr>
        <w:t xml:space="preserve">     сухая и мокрая, известковые и другие очистки газов от диоксидов серы; </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установка электрофильтров с более высоким КПД, новых типов "мокрых" золоуловителей - батарейных эмульгаторов, тканевых (рукавных) фильтров и т.д.  </w:t>
      </w:r>
      <w:r>
        <w:br/>
      </w:r>
      <w:r>
        <w:rPr>
          <w:rFonts w:ascii="Times New Roman"/>
          <w:b w:val="false"/>
          <w:i w:val="false"/>
          <w:color w:val="000000"/>
          <w:sz w:val="28"/>
        </w:rPr>
        <w:t xml:space="preserve">
      Повышение эффективности электростанций Западной и частично Южной зоны, работающих на газообразном и жидком топливе должно осуществляться за счет перевода их на работу в парогазовом цикле, с установкой бинарных ПГУ.  </w:t>
      </w:r>
      <w:r>
        <w:br/>
      </w:r>
      <w:r>
        <w:rPr>
          <w:rFonts w:ascii="Times New Roman"/>
          <w:b w:val="false"/>
          <w:i w:val="false"/>
          <w:color w:val="000000"/>
          <w:sz w:val="28"/>
        </w:rPr>
        <w:t xml:space="preserve">
      Повышение эффективности охлаждения циркуляционной воды, напрямую связанное с увеличением выработки электроэнергии, является важным фактором в повышении работы ТЭС. В связи с этим, модернизация и реконструкция башенных градирен должна осуществляться с применением наиболее эффективных конструкций и полимерных материалов в оросительных устройствах и водораспределительных системах (работы "КазНИИэнергетики"), с устройством внутри градирен тепловлагозащитных экранов и более эффективных противообледенительных устройств.  </w:t>
      </w:r>
      <w:r>
        <w:br/>
      </w:r>
      <w:r>
        <w:rPr>
          <w:rFonts w:ascii="Times New Roman"/>
          <w:b w:val="false"/>
          <w:i w:val="false"/>
          <w:color w:val="000000"/>
          <w:sz w:val="28"/>
        </w:rPr>
        <w:t xml:space="preserve">
      В области электротехнического оборудования:  </w:t>
      </w:r>
      <w:r>
        <w:br/>
      </w:r>
      <w:r>
        <w:rPr>
          <w:rFonts w:ascii="Times New Roman"/>
          <w:b w:val="false"/>
          <w:i w:val="false"/>
          <w:color w:val="000000"/>
          <w:sz w:val="28"/>
        </w:rPr>
        <w:t xml:space="preserve">
      для обеспечения безопасности работ турбогенераторов и повышения их КПД целесообразно применение турбогенераторов с воздушным и водяным охлаждением;  </w:t>
      </w:r>
      <w:r>
        <w:br/>
      </w:r>
      <w:r>
        <w:rPr>
          <w:rFonts w:ascii="Times New Roman"/>
          <w:b w:val="false"/>
          <w:i w:val="false"/>
          <w:color w:val="000000"/>
          <w:sz w:val="28"/>
        </w:rPr>
        <w:t xml:space="preserve">
      для регулирования потоков реактивной мощности в энергосистеме необходима установка управляемых регулируемых реакторов, либо асинхронных турбогенераторов;  </w:t>
      </w:r>
      <w:r>
        <w:br/>
      </w:r>
      <w:r>
        <w:rPr>
          <w:rFonts w:ascii="Times New Roman"/>
          <w:b w:val="false"/>
          <w:i w:val="false"/>
          <w:color w:val="000000"/>
          <w:sz w:val="28"/>
        </w:rPr>
        <w:t xml:space="preserve">
      в целях повышения надежности передачи и распределения электрической энергии целесообразно внедрение на подстанциях вакуумных выключателей (в области средних напряжений до 35 кВ) и элегазовых выключателей (в области высоких напряжений 110 кВ и выше), отличающихся от воздушных и масляных более высокой коммутационной способностью, надежностью, долговечностью, малым весом, уменьшенными затратами на их эксплуатацию.  </w:t>
      </w:r>
      <w:r>
        <w:br/>
      </w:r>
      <w:r>
        <w:rPr>
          <w:rFonts w:ascii="Times New Roman"/>
          <w:b w:val="false"/>
          <w:i w:val="false"/>
          <w:color w:val="000000"/>
          <w:sz w:val="28"/>
        </w:rPr>
        <w:t xml:space="preserve">
      Автоматизация технологических процессов на электростанциях должна производиться как на вновь вводимых, так и на существующих объектах энергетики и осуществляться должна за счет создания:  </w:t>
      </w:r>
      <w:r>
        <w:br/>
      </w:r>
      <w:r>
        <w:rPr>
          <w:rFonts w:ascii="Times New Roman"/>
          <w:b w:val="false"/>
          <w:i w:val="false"/>
          <w:color w:val="000000"/>
          <w:sz w:val="28"/>
        </w:rPr>
        <w:t xml:space="preserve">
      АСУ ТП основного технологического оборудования, обеспечивающая диагностику состояния оборудования, накопление, обработку и хранение информации, связь с другими системами управления электростанции, а также обеспечивающую максимальный уровень автоматизации технологических процессов (пуск, регулирование нагрузки, останов оборудования и т.д.);  </w:t>
      </w:r>
      <w:r>
        <w:br/>
      </w:r>
      <w:r>
        <w:rPr>
          <w:rFonts w:ascii="Times New Roman"/>
          <w:b w:val="false"/>
          <w:i w:val="false"/>
          <w:color w:val="000000"/>
          <w:sz w:val="28"/>
        </w:rPr>
        <w:t xml:space="preserve">
      АСУ ТП электростанции, обеспечивающая единую систему контроля и управления процессами выработки энергии в масштабах всей электростанции, при этом данная система должна обеспечивать сбор, хранение и обработку информации, а также обеспечивать связь с вышестоящим уровнем управления в энергосистеме.  </w:t>
      </w:r>
      <w:r>
        <w:br/>
      </w:r>
      <w:r>
        <w:rPr>
          <w:rFonts w:ascii="Times New Roman"/>
          <w:b w:val="false"/>
          <w:i w:val="false"/>
          <w:color w:val="000000"/>
          <w:sz w:val="28"/>
        </w:rPr>
        <w:t xml:space="preserve">
                         6. Охрана окружающей среды  </w:t>
      </w:r>
      <w:r>
        <w:br/>
      </w:r>
      <w:r>
        <w:rPr>
          <w:rFonts w:ascii="Times New Roman"/>
          <w:b w:val="false"/>
          <w:i w:val="false"/>
          <w:color w:val="000000"/>
          <w:sz w:val="28"/>
        </w:rPr>
        <w:t>
 </w:t>
      </w:r>
    </w:p>
    <w:bookmarkEnd w:id="34"/>
    <w:bookmarkStart w:name="z41" w:id="35"/>
    <w:p>
      <w:pPr>
        <w:spacing w:after="0"/>
        <w:ind w:left="0"/>
        <w:jc w:val="both"/>
      </w:pPr>
      <w:r>
        <w:rPr>
          <w:rFonts w:ascii="Times New Roman"/>
          <w:b w:val="false"/>
          <w:i w:val="false"/>
          <w:color w:val="000000"/>
          <w:sz w:val="28"/>
        </w:rPr>
        <w:t xml:space="preserve">        В настоящее время острой экологической проблемой является загрязнение атмосферного воздуха, водных ресурсов, накопление опасных и токсичных отходов. Уровень загрязнения воздуха остается достаточно высоким, несмотря на сокращение производства. Участие энергопредприятий в загрязнении окружающей среды продуктами сгорания топлива, твердыми отходами значительно, и это, прежде всего, электростанции, работающие на твердом топливе и являющиеся одним из основных источников загрязнения воздуха, воды и почвы. Дальнейшее развитие ТЭК и ТЭС влечет за собой повышение антропогенной нагрузки со стороны его предприятий на окружающую среду.  </w:t>
      </w:r>
      <w:r>
        <w:br/>
      </w:r>
      <w:r>
        <w:rPr>
          <w:rFonts w:ascii="Times New Roman"/>
          <w:b w:val="false"/>
          <w:i w:val="false"/>
          <w:color w:val="000000"/>
          <w:sz w:val="28"/>
        </w:rPr>
        <w:t xml:space="preserve">
      Решение основных проблем в области экологии и охраны окружающей среды возможно путем совершенствования системы мониторинга загрязнений окружающей среды на предприятиях энергетики, модернизации существующих станций, рационализации энергоиспользования (что может на 15-20% уменьшить вредные выбросы в атмосферу, предотвратить неоправданный рост спроса на энергоносители), использования возобновляемых энергоресурсов и нетрадиционных экологически чистых источников энергии (доля энергии солнца, ветра термальных вод в общем энергопотреблении республики составляет около 0,02%), внедрения и совершенствования систем оборотного и замкнутого водоснабжения, создания экономического механизма природопользования, стимулирующего правильное размещение, складирование, захоронение и утилизацию отходов производства (жидких, газообразных, твердых), независимо от форм собственности предприятий.  </w:t>
      </w:r>
      <w:r>
        <w:br/>
      </w:r>
      <w:r>
        <w:rPr>
          <w:rFonts w:ascii="Times New Roman"/>
          <w:b w:val="false"/>
          <w:i w:val="false"/>
          <w:color w:val="000000"/>
          <w:sz w:val="28"/>
        </w:rPr>
        <w:t xml:space="preserve">
      При разработке технологических нормативов выбросов для вновь сооружаемых котельных агрегатов, и/или подлежащих глубокой модернизации на действующих ТЭС, необходимо основываться на мировом опыте технического нормирования, достигнутом уровне развития техники, экологических особенностях Казахстана, состоянии и перспективах становления экономики республики. Нормативы, помимо всего прочего, должны оказывать благоприятное воздействие на инвестиционный климат в Республике Казахстан.  </w:t>
      </w:r>
      <w:r>
        <w:br/>
      </w:r>
      <w:r>
        <w:rPr>
          <w:rFonts w:ascii="Times New Roman"/>
          <w:b w:val="false"/>
          <w:i w:val="false"/>
          <w:color w:val="000000"/>
          <w:sz w:val="28"/>
        </w:rPr>
        <w:t xml:space="preserve">
      Приоритетными направлениями по снижению выбросов парниковых газов в Казахстане в сфере производства и потребления электроэнергии являются:  </w:t>
      </w:r>
      <w:r>
        <w:br/>
      </w:r>
      <w:r>
        <w:rPr>
          <w:rFonts w:ascii="Times New Roman"/>
          <w:b w:val="false"/>
          <w:i w:val="false"/>
          <w:color w:val="000000"/>
          <w:sz w:val="28"/>
        </w:rPr>
        <w:t xml:space="preserve">
      разработка механизма реализации политики энергосбережения;  </w:t>
      </w:r>
      <w:r>
        <w:br/>
      </w:r>
      <w:r>
        <w:rPr>
          <w:rFonts w:ascii="Times New Roman"/>
          <w:b w:val="false"/>
          <w:i w:val="false"/>
          <w:color w:val="000000"/>
          <w:sz w:val="28"/>
        </w:rPr>
        <w:t xml:space="preserve">
      повышение эффективности использования энергии в промышленности и в коммунальном хозяйстве, совершенствование отопительной системы путем внедрения энергосберегающих и экологически чистых технологий;  </w:t>
      </w:r>
      <w:r>
        <w:br/>
      </w:r>
      <w:r>
        <w:rPr>
          <w:rFonts w:ascii="Times New Roman"/>
          <w:b w:val="false"/>
          <w:i w:val="false"/>
          <w:color w:val="000000"/>
          <w:sz w:val="28"/>
        </w:rPr>
        <w:t xml:space="preserve">
      реконструкция и модернизация электростанций с применением современных энерготехнологий;  </w:t>
      </w:r>
      <w:r>
        <w:br/>
      </w:r>
      <w:r>
        <w:rPr>
          <w:rFonts w:ascii="Times New Roman"/>
          <w:b w:val="false"/>
          <w:i w:val="false"/>
          <w:color w:val="000000"/>
          <w:sz w:val="28"/>
        </w:rPr>
        <w:t xml:space="preserve">
      увелечение доли природного газа в энергобалансе;  </w:t>
      </w:r>
      <w:r>
        <w:br/>
      </w:r>
      <w:r>
        <w:rPr>
          <w:rFonts w:ascii="Times New Roman"/>
          <w:b w:val="false"/>
          <w:i w:val="false"/>
          <w:color w:val="000000"/>
          <w:sz w:val="28"/>
        </w:rPr>
        <w:t xml:space="preserve">
      вовлечение в энергобаланс возобновляемых бестопливных источников энергии.  </w:t>
      </w:r>
      <w:r>
        <w:br/>
      </w:r>
      <w:r>
        <w:rPr>
          <w:rFonts w:ascii="Times New Roman"/>
          <w:b w:val="false"/>
          <w:i w:val="false"/>
          <w:color w:val="000000"/>
          <w:sz w:val="28"/>
        </w:rPr>
        <w:t xml:space="preserve">
      Реализация мер защиты воздушного бассейна Казахстана от вредных выбросов энергопредприятий в ближайшей перспективе может осуществляться поэтапно, как-то:  </w:t>
      </w:r>
      <w:r>
        <w:br/>
      </w:r>
      <w:r>
        <w:rPr>
          <w:rFonts w:ascii="Times New Roman"/>
          <w:b w:val="false"/>
          <w:i w:val="false"/>
          <w:color w:val="000000"/>
          <w:sz w:val="28"/>
        </w:rPr>
        <w:t xml:space="preserve">
      проведение анализа поступающих в атмосферу загрязнений, нормативов этих загрязнений с учетом региональных особенностей Казахстана;  </w:t>
      </w:r>
      <w:r>
        <w:br/>
      </w:r>
      <w:r>
        <w:rPr>
          <w:rFonts w:ascii="Times New Roman"/>
          <w:b w:val="false"/>
          <w:i w:val="false"/>
          <w:color w:val="000000"/>
          <w:sz w:val="28"/>
        </w:rPr>
        <w:t xml:space="preserve">
      внедрение разработок, проверенных на практике и приводящих к заметному снижению выбросов (золоулавливающих установок с высокой степенью золоулавливания (более 99,5%), режимных азото-, серо-подавляющих технологий);  </w:t>
      </w:r>
      <w:r>
        <w:br/>
      </w:r>
      <w:r>
        <w:rPr>
          <w:rFonts w:ascii="Times New Roman"/>
          <w:b w:val="false"/>
          <w:i w:val="false"/>
          <w:color w:val="000000"/>
          <w:sz w:val="28"/>
        </w:rPr>
        <w:t xml:space="preserve">
      разработка и опытно-промышленная проверка новых, экономически обоснованных способов и технологий газоочистки, а также перспективных, экологически приемлемых способов и технологий сжигания топлива.  </w:t>
      </w:r>
      <w:r>
        <w:br/>
      </w:r>
      <w:r>
        <w:rPr>
          <w:rFonts w:ascii="Times New Roman"/>
          <w:b w:val="false"/>
          <w:i w:val="false"/>
          <w:color w:val="000000"/>
          <w:sz w:val="28"/>
        </w:rPr>
        <w:t>
 </w:t>
      </w:r>
    </w:p>
    <w:bookmarkEnd w:id="35"/>
    <w:bookmarkStart w:name="z42" w:id="36"/>
    <w:p>
      <w:pPr>
        <w:spacing w:after="0"/>
        <w:ind w:left="0"/>
        <w:jc w:val="both"/>
      </w:pPr>
      <w:r>
        <w:rPr>
          <w:rFonts w:ascii="Times New Roman"/>
          <w:b w:val="false"/>
          <w:i w:val="false"/>
          <w:color w:val="000000"/>
          <w:sz w:val="28"/>
        </w:rPr>
        <w:t xml:space="preserve">                              Заключение  </w:t>
      </w:r>
      <w:r>
        <w:br/>
      </w: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Главная цель функционирования и развития электроэнергетического сектора - надежное и устойчивое обеспечение всех внутренних потребностей Республики Казахстан в электроэнергии по приемлемым ценам; на этой основе - обеспечение энергетической независимости и энергетической безопасности страны, надежной энергетической базы для устойчивого экономического роста.  </w:t>
      </w:r>
      <w:r>
        <w:br/>
      </w:r>
      <w:r>
        <w:rPr>
          <w:rFonts w:ascii="Times New Roman"/>
          <w:b w:val="false"/>
          <w:i w:val="false"/>
          <w:color w:val="000000"/>
          <w:sz w:val="28"/>
        </w:rPr>
        <w:t xml:space="preserve">
      Анализ существующего состояния электроэнергетики, тенденций перспективного развития электроэнергетики разных стран, прогнозная оценка перспектив развития топливно-энергетического комплекса Казахстана показывают, что приоритетными задачами, решение которых необходимо осуществлять в период до 2015 года, являются:  </w:t>
      </w:r>
      <w:r>
        <w:br/>
      </w:r>
      <w:r>
        <w:rPr>
          <w:rFonts w:ascii="Times New Roman"/>
          <w:b w:val="false"/>
          <w:i w:val="false"/>
          <w:color w:val="000000"/>
          <w:sz w:val="28"/>
        </w:rPr>
        <w:t xml:space="preserve">
      В отношении генерирующих мощностей -  </w:t>
      </w:r>
      <w:r>
        <w:br/>
      </w:r>
      <w:r>
        <w:rPr>
          <w:rFonts w:ascii="Times New Roman"/>
          <w:b w:val="false"/>
          <w:i w:val="false"/>
          <w:color w:val="000000"/>
          <w:sz w:val="28"/>
        </w:rPr>
        <w:t xml:space="preserve">
      восстановление выработки электроэнергии на действующих электростанциях путем их реабилитации и реконструкции, что является наиболее дешевым и быстрым решением;  </w:t>
      </w:r>
      <w:r>
        <w:br/>
      </w:r>
      <w:r>
        <w:rPr>
          <w:rFonts w:ascii="Times New Roman"/>
          <w:b w:val="false"/>
          <w:i w:val="false"/>
          <w:color w:val="000000"/>
          <w:sz w:val="28"/>
        </w:rPr>
        <w:t xml:space="preserve">
      поддержание мощностей электростанций на проектном уровне путем своевременного ввода оборудования новых поколений взамен подлежащих демонтажу из-за исчерпания нормативного срока службы;  </w:t>
      </w:r>
      <w:r>
        <w:br/>
      </w:r>
      <w:r>
        <w:rPr>
          <w:rFonts w:ascii="Times New Roman"/>
          <w:b w:val="false"/>
          <w:i w:val="false"/>
          <w:color w:val="000000"/>
          <w:sz w:val="28"/>
        </w:rPr>
        <w:t xml:space="preserve">
      ввод новых мощностей на действующих электростанциях, задел для которых осуществлен до 1998 г., и строительство новых газовых (в первую очередь электростанции в районе Актюбинска) и гидроэлектростанций (на Юге Республики) для удовлетворения внутренних потребностей, для улучшения структуры генерирующих мощностей, создания специальных пиковых и резервных мощностей;  </w:t>
      </w:r>
      <w:r>
        <w:br/>
      </w:r>
      <w:r>
        <w:rPr>
          <w:rFonts w:ascii="Times New Roman"/>
          <w:b w:val="false"/>
          <w:i w:val="false"/>
          <w:color w:val="000000"/>
          <w:sz w:val="28"/>
        </w:rPr>
        <w:t xml:space="preserve">
      более широкое вовлечение в баланс топлива электростанций природного газа, в том числе, попутного газа нефтяных месторождений;  </w:t>
      </w:r>
      <w:r>
        <w:br/>
      </w:r>
      <w:r>
        <w:rPr>
          <w:rFonts w:ascii="Times New Roman"/>
          <w:b w:val="false"/>
          <w:i w:val="false"/>
          <w:color w:val="000000"/>
          <w:sz w:val="28"/>
        </w:rPr>
        <w:t xml:space="preserve">
      освоение экономически конкурентоспособных возобновляемых энергоресурсов.  </w:t>
      </w:r>
      <w:r>
        <w:br/>
      </w:r>
      <w:r>
        <w:rPr>
          <w:rFonts w:ascii="Times New Roman"/>
          <w:b w:val="false"/>
          <w:i w:val="false"/>
          <w:color w:val="000000"/>
          <w:sz w:val="28"/>
        </w:rPr>
        <w:t xml:space="preserve">
      Динамика процесса будет определяться фактором спроса на электроэнергию и программами технического перевооружения собственников энергетических объектов, учитывающих экологические требования, действующие в Республике Казахстан. При разработке технологических нормативов для вновь сооружаемых котельных агрегатов, и/или подлежащих глубокой модернизации на действующих ТЭС, необходимо основываться на мировом опыте технического нормирования, достигнутом уровне развития техники, экологических особенностях Казахстана, состояния и перспективах становления экономики республики. Нормативы, помимо всего прочего, должны оказывать благоприятное воздействие на инвестиционный климат в Республике Казахстан.  </w:t>
      </w:r>
      <w:r>
        <w:br/>
      </w:r>
      <w:r>
        <w:rPr>
          <w:rFonts w:ascii="Times New Roman"/>
          <w:b w:val="false"/>
          <w:i w:val="false"/>
          <w:color w:val="000000"/>
          <w:sz w:val="28"/>
        </w:rPr>
        <w:t xml:space="preserve">
      В части электрических сетей:  </w:t>
      </w:r>
      <w:r>
        <w:br/>
      </w:r>
      <w:r>
        <w:rPr>
          <w:rFonts w:ascii="Times New Roman"/>
          <w:b w:val="false"/>
          <w:i w:val="false"/>
          <w:color w:val="000000"/>
          <w:sz w:val="28"/>
        </w:rPr>
        <w:t xml:space="preserve">
      первоочередное развитие национальных электрических сетей путем реконструкции и модернизации существующих (модернизация подстанций Национальной электрической сети, реконструкция высоковольтных линий электропередачи, создание информационной инфраструктуры, создание информационно-технической базы энергорынка Республики Казахстан), строительства новых линий электропередачи для улучшения структуры электроэнергетики и развития внутреннего и внешнего рынков (в первую очередь усиление передачи Север - Юг);  </w:t>
      </w:r>
      <w:r>
        <w:br/>
      </w:r>
      <w:r>
        <w:rPr>
          <w:rFonts w:ascii="Times New Roman"/>
          <w:b w:val="false"/>
          <w:i w:val="false"/>
          <w:color w:val="000000"/>
          <w:sz w:val="28"/>
        </w:rPr>
        <w:t xml:space="preserve">
      осуществление реконструкции и модернизации существующих распределительных сетей;  </w:t>
      </w:r>
      <w:r>
        <w:br/>
      </w:r>
      <w:r>
        <w:rPr>
          <w:rFonts w:ascii="Times New Roman"/>
          <w:b w:val="false"/>
          <w:i w:val="false"/>
          <w:color w:val="000000"/>
          <w:sz w:val="28"/>
        </w:rPr>
        <w:t xml:space="preserve">
      в целях сохранения и развития централизованной системы диспетчерского управления и создания единого информационного пространства требуется комплексная модернизация телекоммуникационной сети электроэнергетики, проводимая с учетом интересов всех субъектов электроэнергетики.  </w:t>
      </w:r>
      <w:r>
        <w:br/>
      </w:r>
      <w:r>
        <w:rPr>
          <w:rFonts w:ascii="Times New Roman"/>
          <w:b w:val="false"/>
          <w:i w:val="false"/>
          <w:color w:val="000000"/>
          <w:sz w:val="28"/>
        </w:rPr>
        <w:t xml:space="preserve">
      Целесообразно максимально сохранить комбинированную выработку электроэнергии и тепла на действующих ТЭЦ и ориентировать перспективное развитие теплоснабжения на внедрение этой технологии там, где это экономически будет оправдано, учитывая ее высокую энергоэффективность, энергосберегающий потенциал.  </w:t>
      </w:r>
      <w:r>
        <w:br/>
      </w:r>
      <w:r>
        <w:rPr>
          <w:rFonts w:ascii="Times New Roman"/>
          <w:b w:val="false"/>
          <w:i w:val="false"/>
          <w:color w:val="000000"/>
          <w:sz w:val="28"/>
        </w:rPr>
        <w:t xml:space="preserve">
      Компактные автоматизированные теплоисточники с К.П.Д. 90% найдут широкое применение вне зон теплофикации, где находится половина потребителей тепла.  </w:t>
      </w:r>
      <w:r>
        <w:br/>
      </w:r>
      <w:r>
        <w:rPr>
          <w:rFonts w:ascii="Times New Roman"/>
          <w:b w:val="false"/>
          <w:i w:val="false"/>
          <w:color w:val="000000"/>
          <w:sz w:val="28"/>
        </w:rPr>
        <w:t xml:space="preserve">
      Энергетика Казахстана нуждается в привлечении крупных инвестиций для замены устаревшего оборудования, модернизации и вводу новых мощностей.  </w:t>
      </w:r>
      <w:r>
        <w:br/>
      </w:r>
      <w:r>
        <w:rPr>
          <w:rFonts w:ascii="Times New Roman"/>
          <w:b w:val="false"/>
          <w:i w:val="false"/>
          <w:color w:val="000000"/>
          <w:sz w:val="28"/>
        </w:rPr>
        <w:t xml:space="preserve">
      Объекты энергетики являются основой любой инфраструктуры, наравне с транспортными артериями. Все объекты энергетики, включая магистральные линии электропередачи, должны стать приоритетными по привлечению прямых и портфельных инвестиций. Всем заинтересованным иностранным и местным инвесторам, решившим инвестировать свои средства в электроэнергетику, необходимо предоставить льготы и преференции в соответствии с законодательством, независимо от объема и форм собственности.  </w:t>
      </w:r>
      <w:r>
        <w:br/>
      </w:r>
      <w:r>
        <w:rPr>
          <w:rFonts w:ascii="Times New Roman"/>
          <w:b w:val="false"/>
          <w:i w:val="false"/>
          <w:color w:val="000000"/>
          <w:sz w:val="28"/>
        </w:rPr>
        <w:t xml:space="preserve">
      Энергетика во всем мире является фондообразующей отраслью. Однако в Казахстане, ввиду неразвитости фондового рынка и соответствующего законодательства, не создаются условия возникновения подобных фондов. С этой целью встает необходимость создания подобных фондов. В условиях некоторой пассивности энергопроизводящих организаций, инициативу по созданию условий появления подобных фондов должно взять на себя Правительство Республики Казахстан.  </w:t>
      </w:r>
      <w:r>
        <w:br/>
      </w:r>
      <w:r>
        <w:rPr>
          <w:rFonts w:ascii="Times New Roman"/>
          <w:b w:val="false"/>
          <w:i w:val="false"/>
          <w:color w:val="000000"/>
          <w:sz w:val="28"/>
        </w:rPr>
        <w:t xml:space="preserve">
      Тарифная политика компании по транспортировке электроэнергии (компании КЕGОС) на ближайшую перспективу должна поддерживать местные генерирующие источники, осуществляющие комбинированную выработку электроэнергии и тепла для теплоснабжения.  </w:t>
      </w:r>
      <w:r>
        <w:br/>
      </w:r>
      <w:r>
        <w:rPr>
          <w:rFonts w:ascii="Times New Roman"/>
          <w:b w:val="false"/>
          <w:i w:val="false"/>
          <w:color w:val="000000"/>
          <w:sz w:val="28"/>
        </w:rPr>
        <w:t xml:space="preserve">
      Во всем мире возобновляемые энергоисточники являются неотъемлемой частью природоохранных мероприятий. Производство энергии на данных источниках относительно дорого по сравнению с традиционными источниками. Правительство должно внести в законодательство дополнение, освобождающее компании, занимающиеся установкой подобных энергоисточников, от таможенных пошлин за ввоз соответствующего оборудования; а также освобождение от НДС на электроэнергию компаний, владеющих данными энергоисточниками. Это будет своего рода плата за чистый воздух.  </w:t>
      </w:r>
      <w:r>
        <w:br/>
      </w:r>
      <w:r>
        <w:rPr>
          <w:rFonts w:ascii="Times New Roman"/>
          <w:b w:val="false"/>
          <w:i w:val="false"/>
          <w:color w:val="000000"/>
          <w:sz w:val="28"/>
        </w:rPr>
        <w:t xml:space="preserve">
      Тарифная и инвестиционная политика, таким образом, должны обеспечить своевременное решение приоритетных задач развития электроэнергетики. Решение их вкупе с реализацией преимуществ совместной работы в Единой энергетической системе Республики позволит обеспечить базу для устойчивого экономического роста страны.  </w:t>
      </w:r>
      <w:r>
        <w:br/>
      </w:r>
      <w:r>
        <w:rPr>
          <w:rFonts w:ascii="Times New Roman"/>
          <w:b w:val="false"/>
          <w:i w:val="false"/>
          <w:color w:val="000000"/>
          <w:sz w:val="28"/>
        </w:rPr>
        <w:t xml:space="preserve">
      Дальнейшее развитие отрасли определяется с созданием Единой Энергетической Системы страны путем строительства межсистемных линий электропередачи, соединяющих объединенную энергосистему Северной зоны Казахстана с Южной и с Западной зонами Республики;  </w:t>
      </w:r>
      <w:r>
        <w:br/>
      </w:r>
      <w:r>
        <w:rPr>
          <w:rFonts w:ascii="Times New Roman"/>
          <w:b w:val="false"/>
          <w:i w:val="false"/>
          <w:color w:val="000000"/>
          <w:sz w:val="28"/>
        </w:rPr>
        <w:t xml:space="preserve">
      со строительством крупных энергоисточников, обеспечивающих покрытие внутренних потребностей электроэнергии, и развитием экспортно-ориентированного направления отрасли; </w:t>
      </w:r>
      <w:r>
        <w:br/>
      </w:r>
      <w:r>
        <w:rPr>
          <w:rFonts w:ascii="Times New Roman"/>
          <w:b w:val="false"/>
          <w:i w:val="false"/>
          <w:color w:val="000000"/>
          <w:sz w:val="28"/>
        </w:rPr>
        <w:t xml:space="preserve">
      с дальнейшим развитием рынка электроэнергии и реализацией энергосберегающей политики; </w:t>
      </w:r>
      <w:r>
        <w:br/>
      </w:r>
      <w:r>
        <w:rPr>
          <w:rFonts w:ascii="Times New Roman"/>
          <w:b w:val="false"/>
          <w:i w:val="false"/>
          <w:color w:val="000000"/>
          <w:sz w:val="28"/>
        </w:rPr>
        <w:t xml:space="preserve">
      использовании возобновляемых и нетрадиционных источников энергии. </w:t>
      </w:r>
      <w:r>
        <w:br/>
      </w:r>
      <w:r>
        <w:rPr>
          <w:rFonts w:ascii="Times New Roman"/>
          <w:b w:val="false"/>
          <w:i w:val="false"/>
          <w:color w:val="000000"/>
          <w:sz w:val="28"/>
        </w:rPr>
        <w:t xml:space="preserve">
      Реализация программы должна осуществляться за счет средств собственников электроэнергетических объектов, за счет привлечения потенциальных инвесторов при поддержке государства, согласно их инвестиционным обязательствам. </w:t>
      </w:r>
      <w:r>
        <w:br/>
      </w:r>
      <w:r>
        <w:rPr>
          <w:rFonts w:ascii="Times New Roman"/>
          <w:b w:val="false"/>
          <w:i w:val="false"/>
          <w:color w:val="000000"/>
          <w:sz w:val="28"/>
        </w:rPr>
        <w:t xml:space="preserve">
      Ориентировочный объем необходимых инвестиций для крупных электроэнергетических объектов, строительство которых предусмотрено данной программой, показан в приложении 7 и 11 и составляет примерно 12-13 млрд. долларов США. </w:t>
      </w:r>
    </w:p>
    <w:p>
      <w:pPr>
        <w:spacing w:after="0"/>
        <w:ind w:left="0"/>
        <w:jc w:val="both"/>
      </w:pPr>
      <w:r>
        <w:rPr>
          <w:rFonts w:ascii="Times New Roman"/>
          <w:b w:val="false"/>
          <w:i w:val="false"/>
          <w:color w:val="000000"/>
          <w:sz w:val="28"/>
        </w:rPr>
        <w:t xml:space="preserve">                                                         Приложение 1А </w:t>
      </w:r>
    </w:p>
    <w:p>
      <w:pPr>
        <w:spacing w:after="0"/>
        <w:ind w:left="0"/>
        <w:jc w:val="both"/>
      </w:pPr>
      <w:r>
        <w:rPr>
          <w:rFonts w:ascii="Times New Roman"/>
          <w:b w:val="false"/>
          <w:i w:val="false"/>
          <w:color w:val="000000"/>
          <w:sz w:val="28"/>
        </w:rPr>
        <w:t xml:space="preserve">      Структура электропотребления по отраслям Республики Казахстан  </w:t>
      </w:r>
    </w:p>
    <w:p>
      <w:pPr>
        <w:spacing w:after="0"/>
        <w:ind w:left="0"/>
        <w:jc w:val="both"/>
      </w:pPr>
      <w:r>
        <w:rPr>
          <w:rFonts w:ascii="Times New Roman"/>
          <w:b w:val="false"/>
          <w:i w:val="false"/>
          <w:color w:val="000000"/>
          <w:sz w:val="28"/>
        </w:rPr>
        <w:t xml:space="preserve">                         (минимальный сценарий)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|1990г.|1995г.|1996г.|1997г.|1998г.|1999г.|        </w:t>
      </w:r>
    </w:p>
    <w:p>
      <w:pPr>
        <w:spacing w:after="0"/>
        <w:ind w:left="0"/>
        <w:jc w:val="both"/>
      </w:pPr>
      <w:r>
        <w:rPr>
          <w:rFonts w:ascii="Times New Roman"/>
          <w:b w:val="false"/>
          <w:i w:val="false"/>
          <w:color w:val="000000"/>
          <w:sz w:val="28"/>
        </w:rPr>
        <w:t xml:space="preserve">|                          |отчет |      |      |      |      |перспе| </w:t>
      </w:r>
    </w:p>
    <w:p>
      <w:pPr>
        <w:spacing w:after="0"/>
        <w:ind w:left="0"/>
        <w:jc w:val="both"/>
      </w:pPr>
      <w:r>
        <w:rPr>
          <w:rFonts w:ascii="Times New Roman"/>
          <w:b w:val="false"/>
          <w:i w:val="false"/>
          <w:color w:val="000000"/>
          <w:sz w:val="28"/>
        </w:rPr>
        <w:t xml:space="preserve">|                          |      |      |      |      |      |ктива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Электропотребление, всего  104,72  74,38  66,16  57,12    53   53,5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1. Промышленность           69,87  46,44  44,66  41,26    38   38,2 </w:t>
      </w:r>
    </w:p>
    <w:p>
      <w:pPr>
        <w:spacing w:after="0"/>
        <w:ind w:left="0"/>
        <w:jc w:val="both"/>
      </w:pPr>
      <w:r>
        <w:rPr>
          <w:rFonts w:ascii="Times New Roman"/>
          <w:b w:val="false"/>
          <w:i w:val="false"/>
          <w:color w:val="000000"/>
          <w:sz w:val="28"/>
        </w:rPr>
        <w:t xml:space="preserve">энергетика                  15,47  16,86  17,26  15,78  13,7   13,7 </w:t>
      </w:r>
    </w:p>
    <w:p>
      <w:pPr>
        <w:spacing w:after="0"/>
        <w:ind w:left="0"/>
        <w:jc w:val="both"/>
      </w:pPr>
      <w:r>
        <w:rPr>
          <w:rFonts w:ascii="Times New Roman"/>
          <w:b w:val="false"/>
          <w:i w:val="false"/>
          <w:color w:val="000000"/>
          <w:sz w:val="28"/>
        </w:rPr>
        <w:t xml:space="preserve">топливная                    4,92   3,88   4,13   3,87   3,6    3,6 </w:t>
      </w:r>
    </w:p>
    <w:p>
      <w:pPr>
        <w:spacing w:after="0"/>
        <w:ind w:left="0"/>
        <w:jc w:val="both"/>
      </w:pPr>
      <w:r>
        <w:rPr>
          <w:rFonts w:ascii="Times New Roman"/>
          <w:b w:val="false"/>
          <w:i w:val="false"/>
          <w:color w:val="000000"/>
          <w:sz w:val="28"/>
        </w:rPr>
        <w:t xml:space="preserve">черная металлургия          13,26   8,95   8,07   8,84   8,3    8,3 </w:t>
      </w:r>
    </w:p>
    <w:p>
      <w:pPr>
        <w:spacing w:after="0"/>
        <w:ind w:left="0"/>
        <w:jc w:val="both"/>
      </w:pPr>
      <w:r>
        <w:rPr>
          <w:rFonts w:ascii="Times New Roman"/>
          <w:b w:val="false"/>
          <w:i w:val="false"/>
          <w:color w:val="000000"/>
          <w:sz w:val="28"/>
        </w:rPr>
        <w:t xml:space="preserve">цветная металлургия         10,92   7,19   7,35   7,32   7,2    7,4 </w:t>
      </w:r>
    </w:p>
    <w:p>
      <w:pPr>
        <w:spacing w:after="0"/>
        <w:ind w:left="0"/>
        <w:jc w:val="both"/>
      </w:pPr>
      <w:r>
        <w:rPr>
          <w:rFonts w:ascii="Times New Roman"/>
          <w:b w:val="false"/>
          <w:i w:val="false"/>
          <w:color w:val="000000"/>
          <w:sz w:val="28"/>
        </w:rPr>
        <w:t xml:space="preserve">химическая                  11,97   3,52    2,1   1,27   1,2    1,2 </w:t>
      </w:r>
    </w:p>
    <w:p>
      <w:pPr>
        <w:spacing w:after="0"/>
        <w:ind w:left="0"/>
        <w:jc w:val="both"/>
      </w:pPr>
      <w:r>
        <w:rPr>
          <w:rFonts w:ascii="Times New Roman"/>
          <w:b w:val="false"/>
          <w:i w:val="false"/>
          <w:color w:val="000000"/>
          <w:sz w:val="28"/>
        </w:rPr>
        <w:t xml:space="preserve">машиностроение                3,4   1,27   0,91   0,77   0,8    0,8 </w:t>
      </w:r>
    </w:p>
    <w:p>
      <w:pPr>
        <w:spacing w:after="0"/>
        <w:ind w:left="0"/>
        <w:jc w:val="both"/>
      </w:pPr>
      <w:r>
        <w:rPr>
          <w:rFonts w:ascii="Times New Roman"/>
          <w:b w:val="false"/>
          <w:i w:val="false"/>
          <w:color w:val="000000"/>
          <w:sz w:val="28"/>
        </w:rPr>
        <w:t xml:space="preserve">прочие отрасли промыш-ти     9,93   4,77   4,84   3,41   3,2    3,2 </w:t>
      </w:r>
    </w:p>
    <w:p>
      <w:pPr>
        <w:spacing w:after="0"/>
        <w:ind w:left="0"/>
        <w:jc w:val="both"/>
      </w:pPr>
      <w:r>
        <w:rPr>
          <w:rFonts w:ascii="Times New Roman"/>
          <w:b w:val="false"/>
          <w:i w:val="false"/>
          <w:color w:val="000000"/>
          <w:sz w:val="28"/>
        </w:rPr>
        <w:t xml:space="preserve">2. Сельское хозяйство             </w:t>
      </w:r>
    </w:p>
    <w:p>
      <w:pPr>
        <w:spacing w:after="0"/>
        <w:ind w:left="0"/>
        <w:jc w:val="both"/>
      </w:pPr>
      <w:r>
        <w:rPr>
          <w:rFonts w:ascii="Times New Roman"/>
          <w:b w:val="false"/>
          <w:i w:val="false"/>
          <w:color w:val="000000"/>
          <w:sz w:val="28"/>
        </w:rPr>
        <w:t xml:space="preserve">    (производство)            7,92    6,6   4,48   1,64   1,5   1,55  </w:t>
      </w:r>
    </w:p>
    <w:p>
      <w:pPr>
        <w:spacing w:after="0"/>
        <w:ind w:left="0"/>
        <w:jc w:val="both"/>
      </w:pPr>
      <w:r>
        <w:rPr>
          <w:rFonts w:ascii="Times New Roman"/>
          <w:b w:val="false"/>
          <w:i w:val="false"/>
          <w:color w:val="000000"/>
          <w:sz w:val="28"/>
        </w:rPr>
        <w:t xml:space="preserve">3. Строительство             2,25    1,4    0,9   0,31   0,3   0,35 </w:t>
      </w:r>
    </w:p>
    <w:p>
      <w:pPr>
        <w:spacing w:after="0"/>
        <w:ind w:left="0"/>
        <w:jc w:val="both"/>
      </w:pPr>
      <w:r>
        <w:rPr>
          <w:rFonts w:ascii="Times New Roman"/>
          <w:b w:val="false"/>
          <w:i w:val="false"/>
          <w:color w:val="000000"/>
          <w:sz w:val="28"/>
        </w:rPr>
        <w:t xml:space="preserve">4. Транспорт и связь         6,46   3,84    3,7   3,59   3,3   3,35 </w:t>
      </w:r>
    </w:p>
    <w:p>
      <w:pPr>
        <w:spacing w:after="0"/>
        <w:ind w:left="0"/>
        <w:jc w:val="both"/>
      </w:pPr>
      <w:r>
        <w:rPr>
          <w:rFonts w:ascii="Times New Roman"/>
          <w:b w:val="false"/>
          <w:i w:val="false"/>
          <w:color w:val="000000"/>
          <w:sz w:val="28"/>
        </w:rPr>
        <w:t xml:space="preserve">5. Сфера услуг              10,89     8    5,27   4,17   3,9   3,95 </w:t>
      </w:r>
    </w:p>
    <w:p>
      <w:pPr>
        <w:spacing w:after="0"/>
        <w:ind w:left="0"/>
        <w:jc w:val="both"/>
      </w:pPr>
      <w:r>
        <w:rPr>
          <w:rFonts w:ascii="Times New Roman"/>
          <w:b w:val="false"/>
          <w:i w:val="false"/>
          <w:color w:val="000000"/>
          <w:sz w:val="28"/>
        </w:rPr>
        <w:t xml:space="preserve">6. Население                 7,33    8,1   7,15   6,15     6    6,1   </w:t>
      </w:r>
    </w:p>
    <w:p>
      <w:pPr>
        <w:spacing w:after="0"/>
        <w:ind w:left="0"/>
        <w:jc w:val="both"/>
      </w:pPr>
      <w:r>
        <w:rPr>
          <w:rFonts w:ascii="Times New Roman"/>
          <w:b w:val="false"/>
          <w:i w:val="false"/>
          <w:color w:val="000000"/>
          <w:sz w:val="28"/>
        </w:rPr>
        <w:t xml:space="preserve">    городское                 4,71   4,74   5,08   4,39   4,4    4,5 </w:t>
      </w:r>
    </w:p>
    <w:p>
      <w:pPr>
        <w:spacing w:after="0"/>
        <w:ind w:left="0"/>
        <w:jc w:val="both"/>
      </w:pPr>
      <w:r>
        <w:rPr>
          <w:rFonts w:ascii="Times New Roman"/>
          <w:b w:val="false"/>
          <w:i w:val="false"/>
          <w:color w:val="000000"/>
          <w:sz w:val="28"/>
        </w:rPr>
        <w:t xml:space="preserve">    сельское                  2,62   3,36   2,07   1,76   1,6    1,6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|2000г.|2005г.|2010г.|2015г.|2030г.|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    54   56,7   60,5     65    90   </w:t>
      </w:r>
    </w:p>
    <w:p>
      <w:pPr>
        <w:spacing w:after="0"/>
        <w:ind w:left="0"/>
        <w:jc w:val="both"/>
      </w:pPr>
      <w:r>
        <w:rPr>
          <w:rFonts w:ascii="Times New Roman"/>
          <w:b w:val="false"/>
          <w:i w:val="false"/>
          <w:color w:val="000000"/>
          <w:sz w:val="28"/>
        </w:rPr>
        <w:t xml:space="preserve">    38,4     40   40,9   42,1  54,4     </w:t>
      </w:r>
    </w:p>
    <w:p>
      <w:pPr>
        <w:spacing w:after="0"/>
        <w:ind w:left="0"/>
        <w:jc w:val="both"/>
      </w:pPr>
      <w:r>
        <w:rPr>
          <w:rFonts w:ascii="Times New Roman"/>
          <w:b w:val="false"/>
          <w:i w:val="false"/>
          <w:color w:val="000000"/>
          <w:sz w:val="28"/>
        </w:rPr>
        <w:t xml:space="preserve">  13,7     14     14   14,5  16,4     </w:t>
      </w:r>
    </w:p>
    <w:p>
      <w:pPr>
        <w:spacing w:after="0"/>
        <w:ind w:left="0"/>
        <w:jc w:val="both"/>
      </w:pPr>
      <w:r>
        <w:rPr>
          <w:rFonts w:ascii="Times New Roman"/>
          <w:b w:val="false"/>
          <w:i w:val="false"/>
          <w:color w:val="000000"/>
          <w:sz w:val="28"/>
        </w:rPr>
        <w:t xml:space="preserve">   3,7    4,1    4,2    4,3   5,7      </w:t>
      </w:r>
    </w:p>
    <w:p>
      <w:pPr>
        <w:spacing w:after="0"/>
        <w:ind w:left="0"/>
        <w:jc w:val="both"/>
      </w:pPr>
      <w:r>
        <w:rPr>
          <w:rFonts w:ascii="Times New Roman"/>
          <w:b w:val="false"/>
          <w:i w:val="false"/>
          <w:color w:val="000000"/>
          <w:sz w:val="28"/>
        </w:rPr>
        <w:t xml:space="preserve">   8,3    8,1    7,8    7,8  11,3      </w:t>
      </w:r>
    </w:p>
    <w:p>
      <w:pPr>
        <w:spacing w:after="0"/>
        <w:ind w:left="0"/>
        <w:jc w:val="both"/>
      </w:pPr>
      <w:r>
        <w:rPr>
          <w:rFonts w:ascii="Times New Roman"/>
          <w:b w:val="false"/>
          <w:i w:val="false"/>
          <w:color w:val="000000"/>
          <w:sz w:val="28"/>
        </w:rPr>
        <w:t xml:space="preserve">   7,4    8,2   8,95    9,2   9,2      </w:t>
      </w:r>
    </w:p>
    <w:p>
      <w:pPr>
        <w:spacing w:after="0"/>
        <w:ind w:left="0"/>
        <w:jc w:val="both"/>
      </w:pPr>
      <w:r>
        <w:rPr>
          <w:rFonts w:ascii="Times New Roman"/>
          <w:b w:val="false"/>
          <w:i w:val="false"/>
          <w:color w:val="000000"/>
          <w:sz w:val="28"/>
        </w:rPr>
        <w:t xml:space="preserve">   1,2    1,3   1,35    1,4   3,5      </w:t>
      </w:r>
    </w:p>
    <w:p>
      <w:pPr>
        <w:spacing w:after="0"/>
        <w:ind w:left="0"/>
        <w:jc w:val="both"/>
      </w:pPr>
      <w:r>
        <w:rPr>
          <w:rFonts w:ascii="Times New Roman"/>
          <w:b w:val="false"/>
          <w:i w:val="false"/>
          <w:color w:val="000000"/>
          <w:sz w:val="28"/>
        </w:rPr>
        <w:t xml:space="preserve">   0,8    0,9    1,1    1,3   2,7      </w:t>
      </w:r>
    </w:p>
    <w:p>
      <w:pPr>
        <w:spacing w:after="0"/>
        <w:ind w:left="0"/>
        <w:jc w:val="both"/>
      </w:pPr>
      <w:r>
        <w:rPr>
          <w:rFonts w:ascii="Times New Roman"/>
          <w:b w:val="false"/>
          <w:i w:val="false"/>
          <w:color w:val="000000"/>
          <w:sz w:val="28"/>
        </w:rPr>
        <w:t xml:space="preserve">   3,3    3,4    3,5    3,6   5,6      </w:t>
      </w:r>
    </w:p>
    <w:p>
      <w:pPr>
        <w:spacing w:after="0"/>
        <w:ind w:left="0"/>
        <w:jc w:val="both"/>
      </w:pPr>
      <w:r>
        <w:rPr>
          <w:rFonts w:ascii="Times New Roman"/>
          <w:b w:val="false"/>
          <w:i w:val="false"/>
          <w:color w:val="000000"/>
          <w:sz w:val="28"/>
        </w:rPr>
        <w:t xml:space="preserve">              1,65    1,8   2,55   3,35   6,8     </w:t>
      </w:r>
    </w:p>
    <w:p>
      <w:pPr>
        <w:spacing w:after="0"/>
        <w:ind w:left="0"/>
        <w:jc w:val="both"/>
      </w:pPr>
      <w:r>
        <w:rPr>
          <w:rFonts w:ascii="Times New Roman"/>
          <w:b w:val="false"/>
          <w:i w:val="false"/>
          <w:color w:val="000000"/>
          <w:sz w:val="28"/>
        </w:rPr>
        <w:t xml:space="preserve">  0,45    0,5   0,95   1,15   1,8     </w:t>
      </w:r>
    </w:p>
    <w:p>
      <w:pPr>
        <w:spacing w:after="0"/>
        <w:ind w:left="0"/>
        <w:jc w:val="both"/>
      </w:pPr>
      <w:r>
        <w:rPr>
          <w:rFonts w:ascii="Times New Roman"/>
          <w:b w:val="false"/>
          <w:i w:val="false"/>
          <w:color w:val="000000"/>
          <w:sz w:val="28"/>
        </w:rPr>
        <w:t xml:space="preserve">   3,4    3,7    3,8      4   5,4     </w:t>
      </w:r>
    </w:p>
    <w:p>
      <w:pPr>
        <w:spacing w:after="0"/>
        <w:ind w:left="0"/>
        <w:jc w:val="both"/>
      </w:pPr>
      <w:r>
        <w:rPr>
          <w:rFonts w:ascii="Times New Roman"/>
          <w:b w:val="false"/>
          <w:i w:val="false"/>
          <w:color w:val="000000"/>
          <w:sz w:val="28"/>
        </w:rPr>
        <w:t xml:space="preserve">  3,95    4,2    5,2    6,4  10,6     </w:t>
      </w:r>
    </w:p>
    <w:p>
      <w:pPr>
        <w:spacing w:after="0"/>
        <w:ind w:left="0"/>
        <w:jc w:val="both"/>
      </w:pPr>
      <w:r>
        <w:rPr>
          <w:rFonts w:ascii="Times New Roman"/>
          <w:b w:val="false"/>
          <w:i w:val="false"/>
          <w:color w:val="000000"/>
          <w:sz w:val="28"/>
        </w:rPr>
        <w:t xml:space="preserve">  6,15    6,5    7,1      8  8,11      </w:t>
      </w:r>
    </w:p>
    <w:p>
      <w:pPr>
        <w:spacing w:after="0"/>
        <w:ind w:left="0"/>
        <w:jc w:val="both"/>
      </w:pPr>
      <w:r>
        <w:rPr>
          <w:rFonts w:ascii="Times New Roman"/>
          <w:b w:val="false"/>
          <w:i w:val="false"/>
          <w:color w:val="000000"/>
          <w:sz w:val="28"/>
        </w:rPr>
        <w:t xml:space="preserve">   4,5    4,6    5,1    5,7   7,1      </w:t>
      </w:r>
    </w:p>
    <w:p>
      <w:pPr>
        <w:spacing w:after="0"/>
        <w:ind w:left="0"/>
        <w:jc w:val="both"/>
      </w:pPr>
      <w:r>
        <w:rPr>
          <w:rFonts w:ascii="Times New Roman"/>
          <w:b w:val="false"/>
          <w:i w:val="false"/>
          <w:color w:val="000000"/>
          <w:sz w:val="28"/>
        </w:rPr>
        <w:t xml:space="preserve">  1,65    1,9      2    2,3   3,9      </w:t>
      </w:r>
    </w:p>
    <w:p>
      <w:pPr>
        <w:spacing w:after="0"/>
        <w:ind w:left="0"/>
        <w:jc w:val="both"/>
      </w:pPr>
      <w:r>
        <w:rPr>
          <w:rFonts w:ascii="Times New Roman"/>
          <w:b w:val="false"/>
          <w:i w:val="false"/>
          <w:color w:val="000000"/>
          <w:sz w:val="28"/>
        </w:rPr>
        <w:t xml:space="preserve">____________________________________ </w:t>
      </w:r>
    </w:p>
    <w:bookmarkStart w:name="z44" w:id="37"/>
    <w:p>
      <w:pPr>
        <w:spacing w:after="0"/>
        <w:ind w:left="0"/>
        <w:jc w:val="both"/>
      </w:pPr>
      <w:r>
        <w:rPr>
          <w:rFonts w:ascii="Times New Roman"/>
          <w:b w:val="false"/>
          <w:i w:val="false"/>
          <w:color w:val="000000"/>
          <w:sz w:val="28"/>
        </w:rPr>
        <w:t xml:space="preserve">
                                                          Приложение 1Б </w:t>
      </w:r>
      <w:r>
        <w:br/>
      </w: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Структура потребления электроэнергии по регионам  </w:t>
      </w:r>
    </w:p>
    <w:bookmarkStart w:name="z45" w:id="38"/>
    <w:p>
      <w:pPr>
        <w:spacing w:after="0"/>
        <w:ind w:left="0"/>
        <w:jc w:val="both"/>
      </w:pPr>
      <w:r>
        <w:rPr>
          <w:rFonts w:ascii="Times New Roman"/>
          <w:b w:val="false"/>
          <w:i w:val="false"/>
          <w:color w:val="000000"/>
          <w:sz w:val="28"/>
        </w:rPr>
        <w:t xml:space="preserve">
               Республики Казахстан (минимальный сценарий) </w:t>
      </w:r>
    </w:p>
    <w:bookmarkEnd w:id="3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|1990г.|1995г.|1996г.|1997г.|1998г.|1999г.|        </w:t>
      </w:r>
    </w:p>
    <w:p>
      <w:pPr>
        <w:spacing w:after="0"/>
        <w:ind w:left="0"/>
        <w:jc w:val="both"/>
      </w:pPr>
      <w:r>
        <w:rPr>
          <w:rFonts w:ascii="Times New Roman"/>
          <w:b w:val="false"/>
          <w:i w:val="false"/>
          <w:color w:val="000000"/>
          <w:sz w:val="28"/>
        </w:rPr>
        <w:t xml:space="preserve">|                          |отчет |      |      |      |      |перспе| </w:t>
      </w:r>
    </w:p>
    <w:p>
      <w:pPr>
        <w:spacing w:after="0"/>
        <w:ind w:left="0"/>
        <w:jc w:val="both"/>
      </w:pPr>
      <w:r>
        <w:rPr>
          <w:rFonts w:ascii="Times New Roman"/>
          <w:b w:val="false"/>
          <w:i w:val="false"/>
          <w:color w:val="000000"/>
          <w:sz w:val="28"/>
        </w:rPr>
        <w:t xml:space="preserve">|                          |      |      |      |      |      |ктива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Северный Казахстан  </w:t>
      </w:r>
    </w:p>
    <w:p>
      <w:pPr>
        <w:spacing w:after="0"/>
        <w:ind w:left="0"/>
        <w:jc w:val="both"/>
      </w:pPr>
      <w:r>
        <w:rPr>
          <w:rFonts w:ascii="Times New Roman"/>
          <w:b w:val="false"/>
          <w:i w:val="false"/>
          <w:color w:val="000000"/>
          <w:sz w:val="28"/>
        </w:rPr>
        <w:t xml:space="preserve">Электропотребление, всего   66,42  50,67  45,45  39,84    37   37,2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1. Промышленность           46,38  34,46  31,74  30,29  27,9     28 </w:t>
      </w:r>
    </w:p>
    <w:p>
      <w:pPr>
        <w:spacing w:after="0"/>
        <w:ind w:left="0"/>
        <w:jc w:val="both"/>
      </w:pPr>
      <w:r>
        <w:rPr>
          <w:rFonts w:ascii="Times New Roman"/>
          <w:b w:val="false"/>
          <w:i w:val="false"/>
          <w:color w:val="000000"/>
          <w:sz w:val="28"/>
        </w:rPr>
        <w:t xml:space="preserve">2. Сельское хозяйство(пр-во)  5,6   5,34    3,7   1,26   1,2    1,2  </w:t>
      </w:r>
    </w:p>
    <w:p>
      <w:pPr>
        <w:spacing w:after="0"/>
        <w:ind w:left="0"/>
        <w:jc w:val="both"/>
      </w:pPr>
      <w:r>
        <w:rPr>
          <w:rFonts w:ascii="Times New Roman"/>
          <w:b w:val="false"/>
          <w:i w:val="false"/>
          <w:color w:val="000000"/>
          <w:sz w:val="28"/>
        </w:rPr>
        <w:t xml:space="preserve">3. Строительство             1,32   0,78    0,6   0,16  0,15   0,15 </w:t>
      </w:r>
    </w:p>
    <w:p>
      <w:pPr>
        <w:spacing w:after="0"/>
        <w:ind w:left="0"/>
        <w:jc w:val="both"/>
      </w:pPr>
      <w:r>
        <w:rPr>
          <w:rFonts w:ascii="Times New Roman"/>
          <w:b w:val="false"/>
          <w:i w:val="false"/>
          <w:color w:val="000000"/>
          <w:sz w:val="28"/>
        </w:rPr>
        <w:t xml:space="preserve">4. Транспорт и связь         4,21   2,35   2,38    2,2   2,1    2,1 </w:t>
      </w:r>
    </w:p>
    <w:p>
      <w:pPr>
        <w:spacing w:after="0"/>
        <w:ind w:left="0"/>
        <w:jc w:val="both"/>
      </w:pPr>
      <w:r>
        <w:rPr>
          <w:rFonts w:ascii="Times New Roman"/>
          <w:b w:val="false"/>
          <w:i w:val="false"/>
          <w:color w:val="000000"/>
          <w:sz w:val="28"/>
        </w:rPr>
        <w:t xml:space="preserve">5. Сфера услуг               5,17   4,19   3,19   2,29   2,1   2,15 </w:t>
      </w:r>
    </w:p>
    <w:p>
      <w:pPr>
        <w:spacing w:after="0"/>
        <w:ind w:left="0"/>
        <w:jc w:val="both"/>
      </w:pPr>
      <w:r>
        <w:rPr>
          <w:rFonts w:ascii="Times New Roman"/>
          <w:b w:val="false"/>
          <w:i w:val="false"/>
          <w:color w:val="000000"/>
          <w:sz w:val="28"/>
        </w:rPr>
        <w:t xml:space="preserve">6. Население                 3,74   3,55   3,84   3,64  3,55    3,6   </w:t>
      </w:r>
    </w:p>
    <w:p>
      <w:pPr>
        <w:spacing w:after="0"/>
        <w:ind w:left="0"/>
        <w:jc w:val="both"/>
      </w:pPr>
      <w:r>
        <w:rPr>
          <w:rFonts w:ascii="Times New Roman"/>
          <w:b w:val="false"/>
          <w:i w:val="false"/>
          <w:color w:val="000000"/>
          <w:sz w:val="28"/>
        </w:rPr>
        <w:t xml:space="preserve">    в т.ч. - городское        2,44   1,98   2,73   2,77   2,7    2,8 </w:t>
      </w:r>
    </w:p>
    <w:p>
      <w:pPr>
        <w:spacing w:after="0"/>
        <w:ind w:left="0"/>
        <w:jc w:val="both"/>
      </w:pPr>
      <w:r>
        <w:rPr>
          <w:rFonts w:ascii="Times New Roman"/>
          <w:b w:val="false"/>
          <w:i w:val="false"/>
          <w:color w:val="000000"/>
          <w:sz w:val="28"/>
        </w:rPr>
        <w:t xml:space="preserve">Южный Казахстан     </w:t>
      </w:r>
    </w:p>
    <w:p>
      <w:pPr>
        <w:spacing w:after="0"/>
        <w:ind w:left="0"/>
        <w:jc w:val="both"/>
      </w:pPr>
      <w:r>
        <w:rPr>
          <w:rFonts w:ascii="Times New Roman"/>
          <w:b w:val="false"/>
          <w:i w:val="false"/>
          <w:color w:val="000000"/>
          <w:sz w:val="28"/>
        </w:rPr>
        <w:t xml:space="preserve">Электропотребление, всего   26,43  14,85  12,92   9,96   9,7    9,8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1. Промышленность           17,72   7,83   7,51   5,62   5,5    5,5 </w:t>
      </w:r>
    </w:p>
    <w:p>
      <w:pPr>
        <w:spacing w:after="0"/>
        <w:ind w:left="0"/>
        <w:jc w:val="both"/>
      </w:pPr>
      <w:r>
        <w:rPr>
          <w:rFonts w:ascii="Times New Roman"/>
          <w:b w:val="false"/>
          <w:i w:val="false"/>
          <w:color w:val="000000"/>
          <w:sz w:val="28"/>
        </w:rPr>
        <w:t xml:space="preserve">2. Сельское хозяйство(пр-во) 1,77   0,95   0,59   0,26   0,2   0,25  </w:t>
      </w:r>
    </w:p>
    <w:p>
      <w:pPr>
        <w:spacing w:after="0"/>
        <w:ind w:left="0"/>
        <w:jc w:val="both"/>
      </w:pPr>
      <w:r>
        <w:rPr>
          <w:rFonts w:ascii="Times New Roman"/>
          <w:b w:val="false"/>
          <w:i w:val="false"/>
          <w:color w:val="000000"/>
          <w:sz w:val="28"/>
        </w:rPr>
        <w:t xml:space="preserve">3. Строительство             0,37   0,33   0,15    0,1   0,1   0,15 </w:t>
      </w:r>
    </w:p>
    <w:p>
      <w:pPr>
        <w:spacing w:after="0"/>
        <w:ind w:left="0"/>
        <w:jc w:val="both"/>
      </w:pPr>
      <w:r>
        <w:rPr>
          <w:rFonts w:ascii="Times New Roman"/>
          <w:b w:val="false"/>
          <w:i w:val="false"/>
          <w:color w:val="000000"/>
          <w:sz w:val="28"/>
        </w:rPr>
        <w:t xml:space="preserve">4. Транспорт и связь         1,26    0,9   0,85    0,9   0,8    0,8 </w:t>
      </w:r>
    </w:p>
    <w:p>
      <w:pPr>
        <w:spacing w:after="0"/>
        <w:ind w:left="0"/>
        <w:jc w:val="both"/>
      </w:pPr>
      <w:r>
        <w:rPr>
          <w:rFonts w:ascii="Times New Roman"/>
          <w:b w:val="false"/>
          <w:i w:val="false"/>
          <w:color w:val="000000"/>
          <w:sz w:val="28"/>
        </w:rPr>
        <w:t xml:space="preserve">5. Сфера услуг               3,06   2,43   1,59   1,53   1,5    1,5 </w:t>
      </w:r>
    </w:p>
    <w:p>
      <w:pPr>
        <w:spacing w:after="0"/>
        <w:ind w:left="0"/>
        <w:jc w:val="both"/>
      </w:pPr>
      <w:r>
        <w:rPr>
          <w:rFonts w:ascii="Times New Roman"/>
          <w:b w:val="false"/>
          <w:i w:val="false"/>
          <w:color w:val="000000"/>
          <w:sz w:val="28"/>
        </w:rPr>
        <w:t xml:space="preserve">6. Население                 2,25   2,41   2,23   1,55   1,6    1,6   </w:t>
      </w:r>
    </w:p>
    <w:p>
      <w:pPr>
        <w:spacing w:after="0"/>
        <w:ind w:left="0"/>
        <w:jc w:val="both"/>
      </w:pPr>
      <w:r>
        <w:rPr>
          <w:rFonts w:ascii="Times New Roman"/>
          <w:b w:val="false"/>
          <w:i w:val="false"/>
          <w:color w:val="000000"/>
          <w:sz w:val="28"/>
        </w:rPr>
        <w:t xml:space="preserve">    в т.ч. - городское        1,38   1,57   1,66   1,12   1,2    1,2 </w:t>
      </w:r>
    </w:p>
    <w:p>
      <w:pPr>
        <w:spacing w:after="0"/>
        <w:ind w:left="0"/>
        <w:jc w:val="both"/>
      </w:pPr>
      <w:r>
        <w:rPr>
          <w:rFonts w:ascii="Times New Roman"/>
          <w:b w:val="false"/>
          <w:i w:val="false"/>
          <w:color w:val="000000"/>
          <w:sz w:val="28"/>
        </w:rPr>
        <w:t xml:space="preserve">Западный Казахстан  </w:t>
      </w:r>
    </w:p>
    <w:p>
      <w:pPr>
        <w:spacing w:after="0"/>
        <w:ind w:left="0"/>
        <w:jc w:val="both"/>
      </w:pPr>
      <w:r>
        <w:rPr>
          <w:rFonts w:ascii="Times New Roman"/>
          <w:b w:val="false"/>
          <w:i w:val="false"/>
          <w:color w:val="000000"/>
          <w:sz w:val="28"/>
        </w:rPr>
        <w:t xml:space="preserve">Электропотребление, всего   11,87   8,86   7,79   7,32   6,3    6,5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1. Промышленность            5,77   4,15   5,41   5,35   4,6    4,7 </w:t>
      </w:r>
    </w:p>
    <w:p>
      <w:pPr>
        <w:spacing w:after="0"/>
        <w:ind w:left="0"/>
        <w:jc w:val="both"/>
      </w:pPr>
      <w:r>
        <w:rPr>
          <w:rFonts w:ascii="Times New Roman"/>
          <w:b w:val="false"/>
          <w:i w:val="false"/>
          <w:color w:val="000000"/>
          <w:sz w:val="28"/>
        </w:rPr>
        <w:t xml:space="preserve">2. Сельское хозяйство(пр-во) 0,55   0,31   0,19   0,12   0,1    0,1  </w:t>
      </w:r>
    </w:p>
    <w:p>
      <w:pPr>
        <w:spacing w:after="0"/>
        <w:ind w:left="0"/>
        <w:jc w:val="both"/>
      </w:pPr>
      <w:r>
        <w:rPr>
          <w:rFonts w:ascii="Times New Roman"/>
          <w:b w:val="false"/>
          <w:i w:val="false"/>
          <w:color w:val="000000"/>
          <w:sz w:val="28"/>
        </w:rPr>
        <w:t xml:space="preserve">3. Строительство             0,56   0,29   0,15   0,05  0,05   0,05 </w:t>
      </w:r>
    </w:p>
    <w:p>
      <w:pPr>
        <w:spacing w:after="0"/>
        <w:ind w:left="0"/>
        <w:jc w:val="both"/>
      </w:pPr>
      <w:r>
        <w:rPr>
          <w:rFonts w:ascii="Times New Roman"/>
          <w:b w:val="false"/>
          <w:i w:val="false"/>
          <w:color w:val="000000"/>
          <w:sz w:val="28"/>
        </w:rPr>
        <w:t xml:space="preserve">4. Транспорт и связь         0,99   0,59   0,47   0,49   0,4   0,45 </w:t>
      </w:r>
    </w:p>
    <w:p>
      <w:pPr>
        <w:spacing w:after="0"/>
        <w:ind w:left="0"/>
        <w:jc w:val="both"/>
      </w:pPr>
      <w:r>
        <w:rPr>
          <w:rFonts w:ascii="Times New Roman"/>
          <w:b w:val="false"/>
          <w:i w:val="false"/>
          <w:color w:val="000000"/>
          <w:sz w:val="28"/>
        </w:rPr>
        <w:t xml:space="preserve">5. Сфера услуг               2,66   1,38   0,49   0,35   0,3    0,3 </w:t>
      </w:r>
    </w:p>
    <w:p>
      <w:pPr>
        <w:spacing w:after="0"/>
        <w:ind w:left="0"/>
        <w:jc w:val="both"/>
      </w:pPr>
      <w:r>
        <w:rPr>
          <w:rFonts w:ascii="Times New Roman"/>
          <w:b w:val="false"/>
          <w:i w:val="false"/>
          <w:color w:val="000000"/>
          <w:sz w:val="28"/>
        </w:rPr>
        <w:t xml:space="preserve">6. Население                 1,34   2,14   1,08   0,96  0,85    0,9   </w:t>
      </w:r>
    </w:p>
    <w:p>
      <w:pPr>
        <w:spacing w:after="0"/>
        <w:ind w:left="0"/>
        <w:jc w:val="both"/>
      </w:pPr>
      <w:r>
        <w:rPr>
          <w:rFonts w:ascii="Times New Roman"/>
          <w:b w:val="false"/>
          <w:i w:val="false"/>
          <w:color w:val="000000"/>
          <w:sz w:val="28"/>
        </w:rPr>
        <w:t xml:space="preserve">    в т.ч. - городское        0,89   1,19   0,69    0,5   0,5    0,5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Млрд. кВтч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|2000г.|2005г.|2010г.|2015г.|2030г.|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                                      37,4   39,2   41,8   44,7    62      </w:t>
      </w:r>
    </w:p>
    <w:p>
      <w:pPr>
        <w:spacing w:after="0"/>
        <w:ind w:left="0"/>
        <w:jc w:val="both"/>
      </w:pPr>
      <w:r>
        <w:rPr>
          <w:rFonts w:ascii="Times New Roman"/>
          <w:b w:val="false"/>
          <w:i w:val="false"/>
          <w:color w:val="000000"/>
          <w:sz w:val="28"/>
        </w:rPr>
        <w:t xml:space="preserve">      28   29,3   29,7   30,6  40,5     </w:t>
      </w:r>
    </w:p>
    <w:p>
      <w:pPr>
        <w:spacing w:after="0"/>
        <w:ind w:left="0"/>
        <w:jc w:val="both"/>
      </w:pPr>
      <w:r>
        <w:rPr>
          <w:rFonts w:ascii="Times New Roman"/>
          <w:b w:val="false"/>
          <w:i w:val="false"/>
          <w:color w:val="000000"/>
          <w:sz w:val="28"/>
        </w:rPr>
        <w:t xml:space="preserve">  1,25    1,3    1,8    2,3   4,5     </w:t>
      </w:r>
    </w:p>
    <w:p>
      <w:pPr>
        <w:spacing w:after="0"/>
        <w:ind w:left="0"/>
        <w:jc w:val="both"/>
      </w:pPr>
      <w:r>
        <w:rPr>
          <w:rFonts w:ascii="Times New Roman"/>
          <w:b w:val="false"/>
          <w:i w:val="false"/>
          <w:color w:val="000000"/>
          <w:sz w:val="28"/>
        </w:rPr>
        <w:t xml:space="preserve">   0,2    0,2    0,5    0,6   0,7      </w:t>
      </w:r>
    </w:p>
    <w:p>
      <w:pPr>
        <w:spacing w:after="0"/>
        <w:ind w:left="0"/>
        <w:jc w:val="both"/>
      </w:pPr>
      <w:r>
        <w:rPr>
          <w:rFonts w:ascii="Times New Roman"/>
          <w:b w:val="false"/>
          <w:i w:val="false"/>
          <w:color w:val="000000"/>
          <w:sz w:val="28"/>
        </w:rPr>
        <w:t xml:space="preserve">  2,15    2,3    2,4    2,5   3,3      </w:t>
      </w:r>
    </w:p>
    <w:p>
      <w:pPr>
        <w:spacing w:after="0"/>
        <w:ind w:left="0"/>
        <w:jc w:val="both"/>
      </w:pPr>
      <w:r>
        <w:rPr>
          <w:rFonts w:ascii="Times New Roman"/>
          <w:b w:val="false"/>
          <w:i w:val="false"/>
          <w:color w:val="000000"/>
          <w:sz w:val="28"/>
        </w:rPr>
        <w:t xml:space="preserve">  2,15    2,3    3,2      4   6,3      </w:t>
      </w:r>
    </w:p>
    <w:p>
      <w:pPr>
        <w:spacing w:after="0"/>
        <w:ind w:left="0"/>
        <w:jc w:val="both"/>
      </w:pPr>
      <w:r>
        <w:rPr>
          <w:rFonts w:ascii="Times New Roman"/>
          <w:b w:val="false"/>
          <w:i w:val="false"/>
          <w:color w:val="000000"/>
          <w:sz w:val="28"/>
        </w:rPr>
        <w:t xml:space="preserve">  3,65    3,8    4,2    4,7   6,7      </w:t>
      </w:r>
    </w:p>
    <w:p>
      <w:pPr>
        <w:spacing w:after="0"/>
        <w:ind w:left="0"/>
        <w:jc w:val="both"/>
      </w:pPr>
      <w:r>
        <w:rPr>
          <w:rFonts w:ascii="Times New Roman"/>
          <w:b w:val="false"/>
          <w:i w:val="false"/>
          <w:color w:val="000000"/>
          <w:sz w:val="28"/>
        </w:rPr>
        <w:t xml:space="preserve">   2,8    2,9    3,2    3,4   4,2     </w:t>
      </w:r>
    </w:p>
    <w:p>
      <w:pPr>
        <w:spacing w:after="0"/>
        <w:ind w:left="0"/>
        <w:jc w:val="both"/>
      </w:pPr>
      <w:r>
        <w:rPr>
          <w:rFonts w:ascii="Times New Roman"/>
          <w:b w:val="false"/>
          <w:i w:val="false"/>
          <w:color w:val="000000"/>
          <w:sz w:val="28"/>
        </w:rPr>
        <w:t xml:space="preserve">     9,9   10,4     11     12  16,5      </w:t>
      </w:r>
    </w:p>
    <w:p>
      <w:pPr>
        <w:spacing w:after="0"/>
        <w:ind w:left="0"/>
        <w:jc w:val="both"/>
      </w:pPr>
      <w:r>
        <w:rPr>
          <w:rFonts w:ascii="Times New Roman"/>
          <w:b w:val="false"/>
          <w:i w:val="false"/>
          <w:color w:val="000000"/>
          <w:sz w:val="28"/>
        </w:rPr>
        <w:t xml:space="preserve">     5,6    5,7    5,8    6,0   7,0     </w:t>
      </w:r>
    </w:p>
    <w:p>
      <w:pPr>
        <w:spacing w:after="0"/>
        <w:ind w:left="0"/>
        <w:jc w:val="both"/>
      </w:pPr>
      <w:r>
        <w:rPr>
          <w:rFonts w:ascii="Times New Roman"/>
          <w:b w:val="false"/>
          <w:i w:val="false"/>
          <w:color w:val="000000"/>
          <w:sz w:val="28"/>
        </w:rPr>
        <w:t xml:space="preserve">  0,25    0,3    0,5    0,7   1,8     </w:t>
      </w:r>
    </w:p>
    <w:p>
      <w:pPr>
        <w:spacing w:after="0"/>
        <w:ind w:left="0"/>
        <w:jc w:val="both"/>
      </w:pPr>
      <w:r>
        <w:rPr>
          <w:rFonts w:ascii="Times New Roman"/>
          <w:b w:val="false"/>
          <w:i w:val="false"/>
          <w:color w:val="000000"/>
          <w:sz w:val="28"/>
        </w:rPr>
        <w:t xml:space="preserve">  0,15    0,2    0,3    0,3   0,6     </w:t>
      </w:r>
    </w:p>
    <w:p>
      <w:pPr>
        <w:spacing w:after="0"/>
        <w:ind w:left="0"/>
        <w:jc w:val="both"/>
      </w:pPr>
      <w:r>
        <w:rPr>
          <w:rFonts w:ascii="Times New Roman"/>
          <w:b w:val="false"/>
          <w:i w:val="false"/>
          <w:color w:val="000000"/>
          <w:sz w:val="28"/>
        </w:rPr>
        <w:t xml:space="preserve">   0,8    0,9    0,9    0,9   1,3      </w:t>
      </w:r>
    </w:p>
    <w:p>
      <w:pPr>
        <w:spacing w:after="0"/>
        <w:ind w:left="0"/>
        <w:jc w:val="both"/>
      </w:pPr>
      <w:r>
        <w:rPr>
          <w:rFonts w:ascii="Times New Roman"/>
          <w:b w:val="false"/>
          <w:i w:val="false"/>
          <w:color w:val="000000"/>
          <w:sz w:val="28"/>
        </w:rPr>
        <w:t xml:space="preserve">   1,5    1,6    1,6    2,0   3,0      </w:t>
      </w:r>
    </w:p>
    <w:p>
      <w:pPr>
        <w:spacing w:after="0"/>
        <w:ind w:left="0"/>
        <w:jc w:val="both"/>
      </w:pPr>
      <w:r>
        <w:rPr>
          <w:rFonts w:ascii="Times New Roman"/>
          <w:b w:val="false"/>
          <w:i w:val="false"/>
          <w:color w:val="000000"/>
          <w:sz w:val="28"/>
        </w:rPr>
        <w:t xml:space="preserve">   1,6    1,7    1,9    2,1   2,8      </w:t>
      </w:r>
    </w:p>
    <w:p>
      <w:pPr>
        <w:spacing w:after="0"/>
        <w:ind w:left="0"/>
        <w:jc w:val="both"/>
      </w:pPr>
      <w:r>
        <w:rPr>
          <w:rFonts w:ascii="Times New Roman"/>
          <w:b w:val="false"/>
          <w:i w:val="false"/>
          <w:color w:val="000000"/>
          <w:sz w:val="28"/>
        </w:rPr>
        <w:t xml:space="preserve">   1,2    1,2    1,3    1,5   2,0      </w:t>
      </w:r>
    </w:p>
    <w:p>
      <w:pPr>
        <w:spacing w:after="0"/>
        <w:ind w:left="0"/>
        <w:jc w:val="both"/>
      </w:pPr>
      <w:r>
        <w:rPr>
          <w:rFonts w:ascii="Times New Roman"/>
          <w:b w:val="false"/>
          <w:i w:val="false"/>
          <w:color w:val="000000"/>
          <w:sz w:val="28"/>
        </w:rPr>
        <w:t xml:space="preserve">                                       6,7    7,1    7,7    8,3  11,5     </w:t>
      </w:r>
    </w:p>
    <w:p>
      <w:pPr>
        <w:spacing w:after="0"/>
        <w:ind w:left="0"/>
        <w:jc w:val="both"/>
      </w:pPr>
      <w:r>
        <w:rPr>
          <w:rFonts w:ascii="Times New Roman"/>
          <w:b w:val="false"/>
          <w:i w:val="false"/>
          <w:color w:val="000000"/>
          <w:sz w:val="28"/>
        </w:rPr>
        <w:t xml:space="preserve">     4,8    5,0    5,4    5,5   6,9     </w:t>
      </w:r>
    </w:p>
    <w:p>
      <w:pPr>
        <w:spacing w:after="0"/>
        <w:ind w:left="0"/>
        <w:jc w:val="both"/>
      </w:pPr>
      <w:r>
        <w:rPr>
          <w:rFonts w:ascii="Times New Roman"/>
          <w:b w:val="false"/>
          <w:i w:val="false"/>
          <w:color w:val="000000"/>
          <w:sz w:val="28"/>
        </w:rPr>
        <w:t xml:space="preserve">  0,15    0,2   0,25   0,35   0,5     </w:t>
      </w:r>
    </w:p>
    <w:p>
      <w:pPr>
        <w:spacing w:after="0"/>
        <w:ind w:left="0"/>
        <w:jc w:val="both"/>
      </w:pPr>
      <w:r>
        <w:rPr>
          <w:rFonts w:ascii="Times New Roman"/>
          <w:b w:val="false"/>
          <w:i w:val="false"/>
          <w:color w:val="000000"/>
          <w:sz w:val="28"/>
        </w:rPr>
        <w:t xml:space="preserve">   0,1    0,1   0,15   0,25   0,5      </w:t>
      </w:r>
    </w:p>
    <w:p>
      <w:pPr>
        <w:spacing w:after="0"/>
        <w:ind w:left="0"/>
        <w:jc w:val="both"/>
      </w:pPr>
      <w:r>
        <w:rPr>
          <w:rFonts w:ascii="Times New Roman"/>
          <w:b w:val="false"/>
          <w:i w:val="false"/>
          <w:color w:val="000000"/>
          <w:sz w:val="28"/>
        </w:rPr>
        <w:t xml:space="preserve">  0,45    0,5    0,5    0,6   0,8      </w:t>
      </w:r>
    </w:p>
    <w:p>
      <w:pPr>
        <w:spacing w:after="0"/>
        <w:ind w:left="0"/>
        <w:jc w:val="both"/>
      </w:pPr>
      <w:r>
        <w:rPr>
          <w:rFonts w:ascii="Times New Roman"/>
          <w:b w:val="false"/>
          <w:i w:val="false"/>
          <w:color w:val="000000"/>
          <w:sz w:val="28"/>
        </w:rPr>
        <w:t xml:space="preserve">   0,3    0,3    0,4    0,4   1,3      </w:t>
      </w:r>
    </w:p>
    <w:p>
      <w:pPr>
        <w:spacing w:after="0"/>
        <w:ind w:left="0"/>
        <w:jc w:val="both"/>
      </w:pPr>
      <w:r>
        <w:rPr>
          <w:rFonts w:ascii="Times New Roman"/>
          <w:b w:val="false"/>
          <w:i w:val="false"/>
          <w:color w:val="000000"/>
          <w:sz w:val="28"/>
        </w:rPr>
        <w:t xml:space="preserve">   0,9    1,0    1,0    1,2   1,5      </w:t>
      </w:r>
    </w:p>
    <w:p>
      <w:pPr>
        <w:spacing w:after="0"/>
        <w:ind w:left="0"/>
        <w:jc w:val="both"/>
      </w:pPr>
      <w:r>
        <w:rPr>
          <w:rFonts w:ascii="Times New Roman"/>
          <w:b w:val="false"/>
          <w:i w:val="false"/>
          <w:color w:val="000000"/>
          <w:sz w:val="28"/>
        </w:rPr>
        <w:t xml:space="preserve">   0,5    0,5    0,6    0,8   0,9     </w:t>
      </w:r>
    </w:p>
    <w:p>
      <w:pPr>
        <w:spacing w:after="0"/>
        <w:ind w:left="0"/>
        <w:jc w:val="both"/>
      </w:pPr>
      <w:r>
        <w:rPr>
          <w:rFonts w:ascii="Times New Roman"/>
          <w:b w:val="false"/>
          <w:i w:val="false"/>
          <w:color w:val="000000"/>
          <w:sz w:val="28"/>
        </w:rPr>
        <w:t xml:space="preserve">________________________________ </w:t>
      </w:r>
    </w:p>
    <w:bookmarkStart w:name="z46" w:id="39"/>
    <w:p>
      <w:pPr>
        <w:spacing w:after="0"/>
        <w:ind w:left="0"/>
        <w:jc w:val="both"/>
      </w:pPr>
      <w:r>
        <w:rPr>
          <w:rFonts w:ascii="Times New Roman"/>
          <w:b w:val="false"/>
          <w:i w:val="false"/>
          <w:color w:val="000000"/>
          <w:sz w:val="28"/>
        </w:rPr>
        <w:t xml:space="preserve">
                                                        Приложение 1В </w:t>
      </w:r>
      <w:r>
        <w:br/>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              Структура потребления электроэнергии по регионам  </w:t>
      </w:r>
    </w:p>
    <w:bookmarkStart w:name="z47" w:id="40"/>
    <w:p>
      <w:pPr>
        <w:spacing w:after="0"/>
        <w:ind w:left="0"/>
        <w:jc w:val="both"/>
      </w:pPr>
      <w:r>
        <w:rPr>
          <w:rFonts w:ascii="Times New Roman"/>
          <w:b w:val="false"/>
          <w:i w:val="false"/>
          <w:color w:val="000000"/>
          <w:sz w:val="28"/>
        </w:rPr>
        <w:t xml:space="preserve">
               Республики Казахстан (максимальный сценарий) </w:t>
      </w:r>
    </w:p>
    <w:bookmarkEnd w:id="40"/>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|1990г.|1995г.|1996г.|1997г.|1998г.|1999г.|        </w:t>
      </w:r>
    </w:p>
    <w:p>
      <w:pPr>
        <w:spacing w:after="0"/>
        <w:ind w:left="0"/>
        <w:jc w:val="both"/>
      </w:pPr>
      <w:r>
        <w:rPr>
          <w:rFonts w:ascii="Times New Roman"/>
          <w:b w:val="false"/>
          <w:i w:val="false"/>
          <w:color w:val="000000"/>
          <w:sz w:val="28"/>
        </w:rPr>
        <w:t xml:space="preserve">|                          |отчет |      |      |      |      |перспе| </w:t>
      </w:r>
    </w:p>
    <w:p>
      <w:pPr>
        <w:spacing w:after="0"/>
        <w:ind w:left="0"/>
        <w:jc w:val="both"/>
      </w:pPr>
      <w:r>
        <w:rPr>
          <w:rFonts w:ascii="Times New Roman"/>
          <w:b w:val="false"/>
          <w:i w:val="false"/>
          <w:color w:val="000000"/>
          <w:sz w:val="28"/>
        </w:rPr>
        <w:t xml:space="preserve">|                          |      |      |      |      |      |ктива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Северный Казахстан  </w:t>
      </w:r>
    </w:p>
    <w:p>
      <w:pPr>
        <w:spacing w:after="0"/>
        <w:ind w:left="0"/>
        <w:jc w:val="both"/>
      </w:pPr>
      <w:r>
        <w:rPr>
          <w:rFonts w:ascii="Times New Roman"/>
          <w:b w:val="false"/>
          <w:i w:val="false"/>
          <w:color w:val="000000"/>
          <w:sz w:val="28"/>
        </w:rPr>
        <w:t xml:space="preserve">Электропотребление, всего   66,42  50,67  45,45  39,84    37   37,2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1. Промышленность           46,38  34,46  31,74  30,29  27,9     28 </w:t>
      </w:r>
    </w:p>
    <w:p>
      <w:pPr>
        <w:spacing w:after="0"/>
        <w:ind w:left="0"/>
        <w:jc w:val="both"/>
      </w:pPr>
      <w:r>
        <w:rPr>
          <w:rFonts w:ascii="Times New Roman"/>
          <w:b w:val="false"/>
          <w:i w:val="false"/>
          <w:color w:val="000000"/>
          <w:sz w:val="28"/>
        </w:rPr>
        <w:t xml:space="preserve">2. Сельское хозяйство(пр-во)  5,6   5,34    3,7   1,26   1,2    1,2  </w:t>
      </w:r>
    </w:p>
    <w:p>
      <w:pPr>
        <w:spacing w:after="0"/>
        <w:ind w:left="0"/>
        <w:jc w:val="both"/>
      </w:pPr>
      <w:r>
        <w:rPr>
          <w:rFonts w:ascii="Times New Roman"/>
          <w:b w:val="false"/>
          <w:i w:val="false"/>
          <w:color w:val="000000"/>
          <w:sz w:val="28"/>
        </w:rPr>
        <w:t xml:space="preserve">3. Строительство             1,32   0,78    0,6   0,16  0,15   0,15 </w:t>
      </w:r>
    </w:p>
    <w:p>
      <w:pPr>
        <w:spacing w:after="0"/>
        <w:ind w:left="0"/>
        <w:jc w:val="both"/>
      </w:pPr>
      <w:r>
        <w:rPr>
          <w:rFonts w:ascii="Times New Roman"/>
          <w:b w:val="false"/>
          <w:i w:val="false"/>
          <w:color w:val="000000"/>
          <w:sz w:val="28"/>
        </w:rPr>
        <w:t xml:space="preserve">4. Транспорт и связь         4,21   2,35   2,38    2,2   2,1    2,1 </w:t>
      </w:r>
    </w:p>
    <w:p>
      <w:pPr>
        <w:spacing w:after="0"/>
        <w:ind w:left="0"/>
        <w:jc w:val="both"/>
      </w:pPr>
      <w:r>
        <w:rPr>
          <w:rFonts w:ascii="Times New Roman"/>
          <w:b w:val="false"/>
          <w:i w:val="false"/>
          <w:color w:val="000000"/>
          <w:sz w:val="28"/>
        </w:rPr>
        <w:t xml:space="preserve">5. Сфера услуг               5,17   4,19   3,19   2,29   2,1   2,15 </w:t>
      </w:r>
    </w:p>
    <w:p>
      <w:pPr>
        <w:spacing w:after="0"/>
        <w:ind w:left="0"/>
        <w:jc w:val="both"/>
      </w:pPr>
      <w:r>
        <w:rPr>
          <w:rFonts w:ascii="Times New Roman"/>
          <w:b w:val="false"/>
          <w:i w:val="false"/>
          <w:color w:val="000000"/>
          <w:sz w:val="28"/>
        </w:rPr>
        <w:t xml:space="preserve">6. Население                 3,74   3,55   3,84   3,64  3,55    3,6   </w:t>
      </w:r>
    </w:p>
    <w:p>
      <w:pPr>
        <w:spacing w:after="0"/>
        <w:ind w:left="0"/>
        <w:jc w:val="both"/>
      </w:pPr>
      <w:r>
        <w:rPr>
          <w:rFonts w:ascii="Times New Roman"/>
          <w:b w:val="false"/>
          <w:i w:val="false"/>
          <w:color w:val="000000"/>
          <w:sz w:val="28"/>
        </w:rPr>
        <w:t xml:space="preserve">    в т.ч. - городское        2,44   1,98   2,73   2,77   2,7    2,8 </w:t>
      </w:r>
    </w:p>
    <w:p>
      <w:pPr>
        <w:spacing w:after="0"/>
        <w:ind w:left="0"/>
        <w:jc w:val="both"/>
      </w:pPr>
      <w:r>
        <w:rPr>
          <w:rFonts w:ascii="Times New Roman"/>
          <w:b w:val="false"/>
          <w:i w:val="false"/>
          <w:color w:val="000000"/>
          <w:sz w:val="28"/>
        </w:rPr>
        <w:t xml:space="preserve">Южный Казахстан     </w:t>
      </w:r>
    </w:p>
    <w:p>
      <w:pPr>
        <w:spacing w:after="0"/>
        <w:ind w:left="0"/>
        <w:jc w:val="both"/>
      </w:pPr>
      <w:r>
        <w:rPr>
          <w:rFonts w:ascii="Times New Roman"/>
          <w:b w:val="false"/>
          <w:i w:val="false"/>
          <w:color w:val="000000"/>
          <w:sz w:val="28"/>
        </w:rPr>
        <w:t xml:space="preserve">Электропотребление, всего   26,43  14,85  12,92   9,96   9,7    9,8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1. Промышленность           17,72   7,83   7,51   5,62   5,5    5,5 </w:t>
      </w:r>
    </w:p>
    <w:p>
      <w:pPr>
        <w:spacing w:after="0"/>
        <w:ind w:left="0"/>
        <w:jc w:val="both"/>
      </w:pPr>
      <w:r>
        <w:rPr>
          <w:rFonts w:ascii="Times New Roman"/>
          <w:b w:val="false"/>
          <w:i w:val="false"/>
          <w:color w:val="000000"/>
          <w:sz w:val="28"/>
        </w:rPr>
        <w:t xml:space="preserve">2. Сельское хозяйство(пр-во) 1,77   0,95   0,59   0,26   0,2   0,25  </w:t>
      </w:r>
    </w:p>
    <w:p>
      <w:pPr>
        <w:spacing w:after="0"/>
        <w:ind w:left="0"/>
        <w:jc w:val="both"/>
      </w:pPr>
      <w:r>
        <w:rPr>
          <w:rFonts w:ascii="Times New Roman"/>
          <w:b w:val="false"/>
          <w:i w:val="false"/>
          <w:color w:val="000000"/>
          <w:sz w:val="28"/>
        </w:rPr>
        <w:t xml:space="preserve">3. Строительство             0,37   0,33   0,15    0,1   0,1   0,15 </w:t>
      </w:r>
    </w:p>
    <w:p>
      <w:pPr>
        <w:spacing w:after="0"/>
        <w:ind w:left="0"/>
        <w:jc w:val="both"/>
      </w:pPr>
      <w:r>
        <w:rPr>
          <w:rFonts w:ascii="Times New Roman"/>
          <w:b w:val="false"/>
          <w:i w:val="false"/>
          <w:color w:val="000000"/>
          <w:sz w:val="28"/>
        </w:rPr>
        <w:t xml:space="preserve">4. Транспорт и связь         1,26    0,9   0,85    0,9   0,8    0,8 </w:t>
      </w:r>
    </w:p>
    <w:p>
      <w:pPr>
        <w:spacing w:after="0"/>
        <w:ind w:left="0"/>
        <w:jc w:val="both"/>
      </w:pPr>
      <w:r>
        <w:rPr>
          <w:rFonts w:ascii="Times New Roman"/>
          <w:b w:val="false"/>
          <w:i w:val="false"/>
          <w:color w:val="000000"/>
          <w:sz w:val="28"/>
        </w:rPr>
        <w:t xml:space="preserve">5. Сфера услуг               3,06   2,43   1,59   1,53   1,5    1,5 </w:t>
      </w:r>
    </w:p>
    <w:p>
      <w:pPr>
        <w:spacing w:after="0"/>
        <w:ind w:left="0"/>
        <w:jc w:val="both"/>
      </w:pPr>
      <w:r>
        <w:rPr>
          <w:rFonts w:ascii="Times New Roman"/>
          <w:b w:val="false"/>
          <w:i w:val="false"/>
          <w:color w:val="000000"/>
          <w:sz w:val="28"/>
        </w:rPr>
        <w:t xml:space="preserve">6. Население                 2,25   2,41   2,23   1,55   1,6    1,6   </w:t>
      </w:r>
    </w:p>
    <w:p>
      <w:pPr>
        <w:spacing w:after="0"/>
        <w:ind w:left="0"/>
        <w:jc w:val="both"/>
      </w:pPr>
      <w:r>
        <w:rPr>
          <w:rFonts w:ascii="Times New Roman"/>
          <w:b w:val="false"/>
          <w:i w:val="false"/>
          <w:color w:val="000000"/>
          <w:sz w:val="28"/>
        </w:rPr>
        <w:t xml:space="preserve">    в т.ч. - городское        1,38   1,57   1,66   1,12   1,2    1,2 </w:t>
      </w:r>
    </w:p>
    <w:p>
      <w:pPr>
        <w:spacing w:after="0"/>
        <w:ind w:left="0"/>
        <w:jc w:val="both"/>
      </w:pPr>
      <w:r>
        <w:rPr>
          <w:rFonts w:ascii="Times New Roman"/>
          <w:b w:val="false"/>
          <w:i w:val="false"/>
          <w:color w:val="000000"/>
          <w:sz w:val="28"/>
        </w:rPr>
        <w:t xml:space="preserve">Западный Казахстан  </w:t>
      </w:r>
    </w:p>
    <w:p>
      <w:pPr>
        <w:spacing w:after="0"/>
        <w:ind w:left="0"/>
        <w:jc w:val="both"/>
      </w:pPr>
      <w:r>
        <w:rPr>
          <w:rFonts w:ascii="Times New Roman"/>
          <w:b w:val="false"/>
          <w:i w:val="false"/>
          <w:color w:val="000000"/>
          <w:sz w:val="28"/>
        </w:rPr>
        <w:t xml:space="preserve">Электропотребление, всего   11,87   8,86   7,79   7,32   6,3    6,5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1. Промышленность            5,77   4,15   5,41   5,35   4,6    4,7 </w:t>
      </w:r>
    </w:p>
    <w:p>
      <w:pPr>
        <w:spacing w:after="0"/>
        <w:ind w:left="0"/>
        <w:jc w:val="both"/>
      </w:pPr>
      <w:r>
        <w:rPr>
          <w:rFonts w:ascii="Times New Roman"/>
          <w:b w:val="false"/>
          <w:i w:val="false"/>
          <w:color w:val="000000"/>
          <w:sz w:val="28"/>
        </w:rPr>
        <w:t xml:space="preserve">2. Сельское хозяйство(пр-во) 0,55   0,31   0,19   0,12   0,1    0,1  </w:t>
      </w:r>
    </w:p>
    <w:p>
      <w:pPr>
        <w:spacing w:after="0"/>
        <w:ind w:left="0"/>
        <w:jc w:val="both"/>
      </w:pPr>
      <w:r>
        <w:rPr>
          <w:rFonts w:ascii="Times New Roman"/>
          <w:b w:val="false"/>
          <w:i w:val="false"/>
          <w:color w:val="000000"/>
          <w:sz w:val="28"/>
        </w:rPr>
        <w:t xml:space="preserve">3. Строительство             0,56   0,29   0,15   0,05  0,05   0,05 </w:t>
      </w:r>
    </w:p>
    <w:p>
      <w:pPr>
        <w:spacing w:after="0"/>
        <w:ind w:left="0"/>
        <w:jc w:val="both"/>
      </w:pPr>
      <w:r>
        <w:rPr>
          <w:rFonts w:ascii="Times New Roman"/>
          <w:b w:val="false"/>
          <w:i w:val="false"/>
          <w:color w:val="000000"/>
          <w:sz w:val="28"/>
        </w:rPr>
        <w:t xml:space="preserve">4. Транспорт и связь         0,99   0,59   0,47   0,49   0,4   0,45 </w:t>
      </w:r>
    </w:p>
    <w:p>
      <w:pPr>
        <w:spacing w:after="0"/>
        <w:ind w:left="0"/>
        <w:jc w:val="both"/>
      </w:pPr>
      <w:r>
        <w:rPr>
          <w:rFonts w:ascii="Times New Roman"/>
          <w:b w:val="false"/>
          <w:i w:val="false"/>
          <w:color w:val="000000"/>
          <w:sz w:val="28"/>
        </w:rPr>
        <w:t xml:space="preserve">5. Сфера услуг               2,66   1,38   0,49   0,35   0,3    0,3 </w:t>
      </w:r>
    </w:p>
    <w:p>
      <w:pPr>
        <w:spacing w:after="0"/>
        <w:ind w:left="0"/>
        <w:jc w:val="both"/>
      </w:pPr>
      <w:r>
        <w:rPr>
          <w:rFonts w:ascii="Times New Roman"/>
          <w:b w:val="false"/>
          <w:i w:val="false"/>
          <w:color w:val="000000"/>
          <w:sz w:val="28"/>
        </w:rPr>
        <w:t xml:space="preserve">6. Население                 1,34   2,14   1,08   0,96  0,85    0,9   </w:t>
      </w:r>
    </w:p>
    <w:p>
      <w:pPr>
        <w:spacing w:after="0"/>
        <w:ind w:left="0"/>
        <w:jc w:val="both"/>
      </w:pPr>
      <w:r>
        <w:rPr>
          <w:rFonts w:ascii="Times New Roman"/>
          <w:b w:val="false"/>
          <w:i w:val="false"/>
          <w:color w:val="000000"/>
          <w:sz w:val="28"/>
        </w:rPr>
        <w:t xml:space="preserve">    в т.ч. - городское        0,89   1,19   0,69    0,5   0,5    0,5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|2000г.|2005г.|2010г.|2015г.|2030г.|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                                      37,5     40     48     56    80      </w:t>
      </w:r>
    </w:p>
    <w:p>
      <w:pPr>
        <w:spacing w:after="0"/>
        <w:ind w:left="0"/>
        <w:jc w:val="both"/>
      </w:pPr>
      <w:r>
        <w:rPr>
          <w:rFonts w:ascii="Times New Roman"/>
          <w:b w:val="false"/>
          <w:i w:val="false"/>
          <w:color w:val="000000"/>
          <w:sz w:val="28"/>
        </w:rPr>
        <w:t xml:space="preserve">    28,1   29,4   34,3   39,2  50,7     </w:t>
      </w:r>
    </w:p>
    <w:p>
      <w:pPr>
        <w:spacing w:after="0"/>
        <w:ind w:left="0"/>
        <w:jc w:val="both"/>
      </w:pPr>
      <w:r>
        <w:rPr>
          <w:rFonts w:ascii="Times New Roman"/>
          <w:b w:val="false"/>
          <w:i w:val="false"/>
          <w:color w:val="000000"/>
          <w:sz w:val="28"/>
        </w:rPr>
        <w:t xml:space="preserve">  1,25    1,4    1,6    2,2   5,8     </w:t>
      </w:r>
    </w:p>
    <w:p>
      <w:pPr>
        <w:spacing w:after="0"/>
        <w:ind w:left="0"/>
        <w:jc w:val="both"/>
      </w:pPr>
      <w:r>
        <w:rPr>
          <w:rFonts w:ascii="Times New Roman"/>
          <w:b w:val="false"/>
          <w:i w:val="false"/>
          <w:color w:val="000000"/>
          <w:sz w:val="28"/>
        </w:rPr>
        <w:t xml:space="preserve">   0,2    0,3    0,7    0,8   1,5      </w:t>
      </w:r>
    </w:p>
    <w:p>
      <w:pPr>
        <w:spacing w:after="0"/>
        <w:ind w:left="0"/>
        <w:jc w:val="both"/>
      </w:pPr>
      <w:r>
        <w:rPr>
          <w:rFonts w:ascii="Times New Roman"/>
          <w:b w:val="false"/>
          <w:i w:val="false"/>
          <w:color w:val="000000"/>
          <w:sz w:val="28"/>
        </w:rPr>
        <w:t xml:space="preserve">  2,15    2,3    2,6    2,8   4,3      </w:t>
      </w:r>
    </w:p>
    <w:p>
      <w:pPr>
        <w:spacing w:after="0"/>
        <w:ind w:left="0"/>
        <w:jc w:val="both"/>
      </w:pPr>
      <w:r>
        <w:rPr>
          <w:rFonts w:ascii="Times New Roman"/>
          <w:b w:val="false"/>
          <w:i w:val="false"/>
          <w:color w:val="000000"/>
          <w:sz w:val="28"/>
        </w:rPr>
        <w:t xml:space="preserve">  2,15    2,5    4,2    5,2   7,8      </w:t>
      </w:r>
    </w:p>
    <w:p>
      <w:pPr>
        <w:spacing w:after="0"/>
        <w:ind w:left="0"/>
        <w:jc w:val="both"/>
      </w:pPr>
      <w:r>
        <w:rPr>
          <w:rFonts w:ascii="Times New Roman"/>
          <w:b w:val="false"/>
          <w:i w:val="false"/>
          <w:color w:val="000000"/>
          <w:sz w:val="28"/>
        </w:rPr>
        <w:t xml:space="preserve">  3,65    4,1    4,6    5,8   9,9      </w:t>
      </w:r>
    </w:p>
    <w:p>
      <w:pPr>
        <w:spacing w:after="0"/>
        <w:ind w:left="0"/>
        <w:jc w:val="both"/>
      </w:pPr>
      <w:r>
        <w:rPr>
          <w:rFonts w:ascii="Times New Roman"/>
          <w:b w:val="false"/>
          <w:i w:val="false"/>
          <w:color w:val="000000"/>
          <w:sz w:val="28"/>
        </w:rPr>
        <w:t xml:space="preserve">   2,8    2,9    3,4    4,6   5,6     </w:t>
      </w:r>
    </w:p>
    <w:p>
      <w:pPr>
        <w:spacing w:after="0"/>
        <w:ind w:left="0"/>
        <w:jc w:val="both"/>
      </w:pPr>
      <w:r>
        <w:rPr>
          <w:rFonts w:ascii="Times New Roman"/>
          <w:b w:val="false"/>
          <w:i w:val="false"/>
          <w:color w:val="000000"/>
          <w:sz w:val="28"/>
        </w:rPr>
        <w:t xml:space="preserve">      10     11     14   17,5    30      </w:t>
      </w:r>
    </w:p>
    <w:p>
      <w:pPr>
        <w:spacing w:after="0"/>
        <w:ind w:left="0"/>
        <w:jc w:val="both"/>
      </w:pPr>
      <w:r>
        <w:rPr>
          <w:rFonts w:ascii="Times New Roman"/>
          <w:b w:val="false"/>
          <w:i w:val="false"/>
          <w:color w:val="000000"/>
          <w:sz w:val="28"/>
        </w:rPr>
        <w:t xml:space="preserve">     5,6    5,8    6,3    7,5  15,3     </w:t>
      </w:r>
    </w:p>
    <w:p>
      <w:pPr>
        <w:spacing w:after="0"/>
        <w:ind w:left="0"/>
        <w:jc w:val="both"/>
      </w:pPr>
      <w:r>
        <w:rPr>
          <w:rFonts w:ascii="Times New Roman"/>
          <w:b w:val="false"/>
          <w:i w:val="false"/>
          <w:color w:val="000000"/>
          <w:sz w:val="28"/>
        </w:rPr>
        <w:t xml:space="preserve">  0,25    0,5    0,9    1,8   2,7     </w:t>
      </w:r>
    </w:p>
    <w:p>
      <w:pPr>
        <w:spacing w:after="0"/>
        <w:ind w:left="0"/>
        <w:jc w:val="both"/>
      </w:pPr>
      <w:r>
        <w:rPr>
          <w:rFonts w:ascii="Times New Roman"/>
          <w:b w:val="false"/>
          <w:i w:val="false"/>
          <w:color w:val="000000"/>
          <w:sz w:val="28"/>
        </w:rPr>
        <w:t xml:space="preserve">  0,15    0,3    0,4    0,6   0,6     </w:t>
      </w:r>
    </w:p>
    <w:p>
      <w:pPr>
        <w:spacing w:after="0"/>
        <w:ind w:left="0"/>
        <w:jc w:val="both"/>
      </w:pPr>
      <w:r>
        <w:rPr>
          <w:rFonts w:ascii="Times New Roman"/>
          <w:b w:val="false"/>
          <w:i w:val="false"/>
          <w:color w:val="000000"/>
          <w:sz w:val="28"/>
        </w:rPr>
        <w:t xml:space="preserve">   0,9    0,9      1    1,2   1,8      </w:t>
      </w:r>
    </w:p>
    <w:p>
      <w:pPr>
        <w:spacing w:after="0"/>
        <w:ind w:left="0"/>
        <w:jc w:val="both"/>
      </w:pPr>
      <w:r>
        <w:rPr>
          <w:rFonts w:ascii="Times New Roman"/>
          <w:b w:val="false"/>
          <w:i w:val="false"/>
          <w:color w:val="000000"/>
          <w:sz w:val="28"/>
        </w:rPr>
        <w:t xml:space="preserve">   1,5    1,7    2,9    3,2   5,4      </w:t>
      </w:r>
    </w:p>
    <w:p>
      <w:pPr>
        <w:spacing w:after="0"/>
        <w:ind w:left="0"/>
        <w:jc w:val="both"/>
      </w:pPr>
      <w:r>
        <w:rPr>
          <w:rFonts w:ascii="Times New Roman"/>
          <w:b w:val="false"/>
          <w:i w:val="false"/>
          <w:color w:val="000000"/>
          <w:sz w:val="28"/>
        </w:rPr>
        <w:t xml:space="preserve">   1,6    1,8    2,5    3,2   4,2      </w:t>
      </w:r>
    </w:p>
    <w:p>
      <w:pPr>
        <w:spacing w:after="0"/>
        <w:ind w:left="0"/>
        <w:jc w:val="both"/>
      </w:pPr>
      <w:r>
        <w:rPr>
          <w:rFonts w:ascii="Times New Roman"/>
          <w:b w:val="false"/>
          <w:i w:val="false"/>
          <w:color w:val="000000"/>
          <w:sz w:val="28"/>
        </w:rPr>
        <w:t xml:space="preserve">   1,2    1,3    1,8    2,0   2,5      </w:t>
      </w:r>
    </w:p>
    <w:p>
      <w:pPr>
        <w:spacing w:after="0"/>
        <w:ind w:left="0"/>
        <w:jc w:val="both"/>
      </w:pPr>
      <w:r>
        <w:rPr>
          <w:rFonts w:ascii="Times New Roman"/>
          <w:b w:val="false"/>
          <w:i w:val="false"/>
          <w:color w:val="000000"/>
          <w:sz w:val="28"/>
        </w:rPr>
        <w:t xml:space="preserve">                                       6,7      8     10   12,5    20     </w:t>
      </w:r>
    </w:p>
    <w:p>
      <w:pPr>
        <w:spacing w:after="0"/>
        <w:ind w:left="0"/>
        <w:jc w:val="both"/>
      </w:pPr>
      <w:r>
        <w:rPr>
          <w:rFonts w:ascii="Times New Roman"/>
          <w:b w:val="false"/>
          <w:i w:val="false"/>
          <w:color w:val="000000"/>
          <w:sz w:val="28"/>
        </w:rPr>
        <w:t xml:space="preserve">     4,8    5,4    5,9    6,8     9     </w:t>
      </w:r>
    </w:p>
    <w:p>
      <w:pPr>
        <w:spacing w:after="0"/>
        <w:ind w:left="0"/>
        <w:jc w:val="both"/>
      </w:pPr>
      <w:r>
        <w:rPr>
          <w:rFonts w:ascii="Times New Roman"/>
          <w:b w:val="false"/>
          <w:i w:val="false"/>
          <w:color w:val="000000"/>
          <w:sz w:val="28"/>
        </w:rPr>
        <w:t xml:space="preserve">  0,15   0,25    0,4    0,6   1,1     </w:t>
      </w:r>
    </w:p>
    <w:p>
      <w:pPr>
        <w:spacing w:after="0"/>
        <w:ind w:left="0"/>
        <w:jc w:val="both"/>
      </w:pPr>
      <w:r>
        <w:rPr>
          <w:rFonts w:ascii="Times New Roman"/>
          <w:b w:val="false"/>
          <w:i w:val="false"/>
          <w:color w:val="000000"/>
          <w:sz w:val="28"/>
        </w:rPr>
        <w:t xml:space="preserve">   0,1   0,15    0,4    0,5   0,7      </w:t>
      </w:r>
    </w:p>
    <w:p>
      <w:pPr>
        <w:spacing w:after="0"/>
        <w:ind w:left="0"/>
        <w:jc w:val="both"/>
      </w:pPr>
      <w:r>
        <w:rPr>
          <w:rFonts w:ascii="Times New Roman"/>
          <w:b w:val="false"/>
          <w:i w:val="false"/>
          <w:color w:val="000000"/>
          <w:sz w:val="28"/>
        </w:rPr>
        <w:t xml:space="preserve">  0,45   0,55    0,6    0,7   1,5      </w:t>
      </w:r>
    </w:p>
    <w:p>
      <w:pPr>
        <w:spacing w:after="0"/>
        <w:ind w:left="0"/>
        <w:jc w:val="both"/>
      </w:pPr>
      <w:r>
        <w:rPr>
          <w:rFonts w:ascii="Times New Roman"/>
          <w:b w:val="false"/>
          <w:i w:val="false"/>
          <w:color w:val="000000"/>
          <w:sz w:val="28"/>
        </w:rPr>
        <w:t xml:space="preserve">   0,3   0,55    1,0    1,9   4,8      </w:t>
      </w:r>
    </w:p>
    <w:p>
      <w:pPr>
        <w:spacing w:after="0"/>
        <w:ind w:left="0"/>
        <w:jc w:val="both"/>
      </w:pPr>
      <w:r>
        <w:rPr>
          <w:rFonts w:ascii="Times New Roman"/>
          <w:b w:val="false"/>
          <w:i w:val="false"/>
          <w:color w:val="000000"/>
          <w:sz w:val="28"/>
        </w:rPr>
        <w:t xml:space="preserve">   0,9    1,1    1,7      2   2,9      </w:t>
      </w:r>
    </w:p>
    <w:p>
      <w:pPr>
        <w:spacing w:after="0"/>
        <w:ind w:left="0"/>
        <w:jc w:val="both"/>
      </w:pPr>
      <w:r>
        <w:rPr>
          <w:rFonts w:ascii="Times New Roman"/>
          <w:b w:val="false"/>
          <w:i w:val="false"/>
          <w:color w:val="000000"/>
          <w:sz w:val="28"/>
        </w:rPr>
        <w:t xml:space="preserve">   0,5    0,6      1    1,2   1,8     </w:t>
      </w:r>
    </w:p>
    <w:p>
      <w:pPr>
        <w:spacing w:after="0"/>
        <w:ind w:left="0"/>
        <w:jc w:val="both"/>
      </w:pPr>
      <w:r>
        <w:rPr>
          <w:rFonts w:ascii="Times New Roman"/>
          <w:b w:val="false"/>
          <w:i w:val="false"/>
          <w:color w:val="000000"/>
          <w:sz w:val="28"/>
        </w:rPr>
        <w:t xml:space="preserve">________________________________      </w:t>
      </w:r>
    </w:p>
    <w:bookmarkStart w:name="z48" w:id="41"/>
    <w:p>
      <w:pPr>
        <w:spacing w:after="0"/>
        <w:ind w:left="0"/>
        <w:jc w:val="both"/>
      </w:pPr>
      <w:r>
        <w:rPr>
          <w:rFonts w:ascii="Times New Roman"/>
          <w:b w:val="false"/>
          <w:i w:val="false"/>
          <w:color w:val="000000"/>
          <w:sz w:val="28"/>
        </w:rPr>
        <w:t xml:space="preserve">
                                                              Приложение 1Г </w:t>
      </w:r>
      <w:r>
        <w:br/>
      </w: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         Структура электропотребления по отраслям Республики Казахстан  </w:t>
      </w:r>
    </w:p>
    <w:bookmarkStart w:name="z49" w:id="42"/>
    <w:p>
      <w:pPr>
        <w:spacing w:after="0"/>
        <w:ind w:left="0"/>
        <w:jc w:val="both"/>
      </w:pPr>
      <w:r>
        <w:rPr>
          <w:rFonts w:ascii="Times New Roman"/>
          <w:b w:val="false"/>
          <w:i w:val="false"/>
          <w:color w:val="000000"/>
          <w:sz w:val="28"/>
        </w:rPr>
        <w:t xml:space="preserve">
                           (максимальный сценарий) </w:t>
      </w:r>
    </w:p>
    <w:bookmarkEnd w:id="42"/>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|1990г.|1995г.|1996г.|1997г.|1998г.|1999г.|        </w:t>
      </w:r>
    </w:p>
    <w:p>
      <w:pPr>
        <w:spacing w:after="0"/>
        <w:ind w:left="0"/>
        <w:jc w:val="both"/>
      </w:pPr>
      <w:r>
        <w:rPr>
          <w:rFonts w:ascii="Times New Roman"/>
          <w:b w:val="false"/>
          <w:i w:val="false"/>
          <w:color w:val="000000"/>
          <w:sz w:val="28"/>
        </w:rPr>
        <w:t xml:space="preserve">|                          |отчет |      |      |      |      |перспе| </w:t>
      </w:r>
    </w:p>
    <w:p>
      <w:pPr>
        <w:spacing w:after="0"/>
        <w:ind w:left="0"/>
        <w:jc w:val="both"/>
      </w:pPr>
      <w:r>
        <w:rPr>
          <w:rFonts w:ascii="Times New Roman"/>
          <w:b w:val="false"/>
          <w:i w:val="false"/>
          <w:color w:val="000000"/>
          <w:sz w:val="28"/>
        </w:rPr>
        <w:t xml:space="preserve">|                          |      |      |      |      |      |ктива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Электропотребление, всего  104,72  74,38  66,16  57,12    52   53,5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1. Промышленность           69,87  46,44  44,66  41,26    38   38,2 </w:t>
      </w:r>
    </w:p>
    <w:p>
      <w:pPr>
        <w:spacing w:after="0"/>
        <w:ind w:left="0"/>
        <w:jc w:val="both"/>
      </w:pPr>
      <w:r>
        <w:rPr>
          <w:rFonts w:ascii="Times New Roman"/>
          <w:b w:val="false"/>
          <w:i w:val="false"/>
          <w:color w:val="000000"/>
          <w:sz w:val="28"/>
        </w:rPr>
        <w:t xml:space="preserve">энергетика                  15,47  16,86  17,26  15,78  13,7   13,7 </w:t>
      </w:r>
    </w:p>
    <w:p>
      <w:pPr>
        <w:spacing w:after="0"/>
        <w:ind w:left="0"/>
        <w:jc w:val="both"/>
      </w:pPr>
      <w:r>
        <w:rPr>
          <w:rFonts w:ascii="Times New Roman"/>
          <w:b w:val="false"/>
          <w:i w:val="false"/>
          <w:color w:val="000000"/>
          <w:sz w:val="28"/>
        </w:rPr>
        <w:t xml:space="preserve">топливная                    4,92   3,88   4,13   3,87   3,6    3,6 </w:t>
      </w:r>
    </w:p>
    <w:p>
      <w:pPr>
        <w:spacing w:after="0"/>
        <w:ind w:left="0"/>
        <w:jc w:val="both"/>
      </w:pPr>
      <w:r>
        <w:rPr>
          <w:rFonts w:ascii="Times New Roman"/>
          <w:b w:val="false"/>
          <w:i w:val="false"/>
          <w:color w:val="000000"/>
          <w:sz w:val="28"/>
        </w:rPr>
        <w:t xml:space="preserve">черная металлургия          13,26   8,95   8,07   8,84   8,3    8,3 </w:t>
      </w:r>
    </w:p>
    <w:p>
      <w:pPr>
        <w:spacing w:after="0"/>
        <w:ind w:left="0"/>
        <w:jc w:val="both"/>
      </w:pPr>
      <w:r>
        <w:rPr>
          <w:rFonts w:ascii="Times New Roman"/>
          <w:b w:val="false"/>
          <w:i w:val="false"/>
          <w:color w:val="000000"/>
          <w:sz w:val="28"/>
        </w:rPr>
        <w:t xml:space="preserve">цветная металлургия         10,92   7,19   7,35   7,32   7,2    7,4 </w:t>
      </w:r>
    </w:p>
    <w:p>
      <w:pPr>
        <w:spacing w:after="0"/>
        <w:ind w:left="0"/>
        <w:jc w:val="both"/>
      </w:pPr>
      <w:r>
        <w:rPr>
          <w:rFonts w:ascii="Times New Roman"/>
          <w:b w:val="false"/>
          <w:i w:val="false"/>
          <w:color w:val="000000"/>
          <w:sz w:val="28"/>
        </w:rPr>
        <w:t xml:space="preserve">химическая                  11,97   3,52    2,1   1,27   1,2    1,2 </w:t>
      </w:r>
    </w:p>
    <w:p>
      <w:pPr>
        <w:spacing w:after="0"/>
        <w:ind w:left="0"/>
        <w:jc w:val="both"/>
      </w:pPr>
      <w:r>
        <w:rPr>
          <w:rFonts w:ascii="Times New Roman"/>
          <w:b w:val="false"/>
          <w:i w:val="false"/>
          <w:color w:val="000000"/>
          <w:sz w:val="28"/>
        </w:rPr>
        <w:t xml:space="preserve">машиностроение                3,4   1,27   0,91   0,77   0,8    0,8 </w:t>
      </w:r>
    </w:p>
    <w:p>
      <w:pPr>
        <w:spacing w:after="0"/>
        <w:ind w:left="0"/>
        <w:jc w:val="both"/>
      </w:pPr>
      <w:r>
        <w:rPr>
          <w:rFonts w:ascii="Times New Roman"/>
          <w:b w:val="false"/>
          <w:i w:val="false"/>
          <w:color w:val="000000"/>
          <w:sz w:val="28"/>
        </w:rPr>
        <w:t xml:space="preserve">прочие отрасли промыш-ти     9,93   4,77   4,84   3,41   3,2    3,2 </w:t>
      </w:r>
    </w:p>
    <w:p>
      <w:pPr>
        <w:spacing w:after="0"/>
        <w:ind w:left="0"/>
        <w:jc w:val="both"/>
      </w:pPr>
      <w:r>
        <w:rPr>
          <w:rFonts w:ascii="Times New Roman"/>
          <w:b w:val="false"/>
          <w:i w:val="false"/>
          <w:color w:val="000000"/>
          <w:sz w:val="28"/>
        </w:rPr>
        <w:t xml:space="preserve">2. Сельское хозяйство             </w:t>
      </w:r>
    </w:p>
    <w:p>
      <w:pPr>
        <w:spacing w:after="0"/>
        <w:ind w:left="0"/>
        <w:jc w:val="both"/>
      </w:pPr>
      <w:r>
        <w:rPr>
          <w:rFonts w:ascii="Times New Roman"/>
          <w:b w:val="false"/>
          <w:i w:val="false"/>
          <w:color w:val="000000"/>
          <w:sz w:val="28"/>
        </w:rPr>
        <w:t xml:space="preserve">    (производство)            7,92    6,6   4,48   1,64   1,5   1,55  </w:t>
      </w:r>
    </w:p>
    <w:p>
      <w:pPr>
        <w:spacing w:after="0"/>
        <w:ind w:left="0"/>
        <w:jc w:val="both"/>
      </w:pPr>
      <w:r>
        <w:rPr>
          <w:rFonts w:ascii="Times New Roman"/>
          <w:b w:val="false"/>
          <w:i w:val="false"/>
          <w:color w:val="000000"/>
          <w:sz w:val="28"/>
        </w:rPr>
        <w:t xml:space="preserve">3. Строительство             2,25    1,4    0,9   0,31   0,3   0,35 </w:t>
      </w:r>
    </w:p>
    <w:p>
      <w:pPr>
        <w:spacing w:after="0"/>
        <w:ind w:left="0"/>
        <w:jc w:val="both"/>
      </w:pPr>
      <w:r>
        <w:rPr>
          <w:rFonts w:ascii="Times New Roman"/>
          <w:b w:val="false"/>
          <w:i w:val="false"/>
          <w:color w:val="000000"/>
          <w:sz w:val="28"/>
        </w:rPr>
        <w:t xml:space="preserve">4. Транспорт и связь         6,46   3,84    3,7   3,59   3,3   3,35 </w:t>
      </w:r>
    </w:p>
    <w:p>
      <w:pPr>
        <w:spacing w:after="0"/>
        <w:ind w:left="0"/>
        <w:jc w:val="both"/>
      </w:pPr>
      <w:r>
        <w:rPr>
          <w:rFonts w:ascii="Times New Roman"/>
          <w:b w:val="false"/>
          <w:i w:val="false"/>
          <w:color w:val="000000"/>
          <w:sz w:val="28"/>
        </w:rPr>
        <w:t xml:space="preserve">5. Сфера услуг              10,89     8    5,27   4,17   3,9   3,95 </w:t>
      </w:r>
    </w:p>
    <w:p>
      <w:pPr>
        <w:spacing w:after="0"/>
        <w:ind w:left="0"/>
        <w:jc w:val="both"/>
      </w:pPr>
      <w:r>
        <w:rPr>
          <w:rFonts w:ascii="Times New Roman"/>
          <w:b w:val="false"/>
          <w:i w:val="false"/>
          <w:color w:val="000000"/>
          <w:sz w:val="28"/>
        </w:rPr>
        <w:t xml:space="preserve">6. Население                 7,33    8,1   7,15   6,15     6    6,1   </w:t>
      </w:r>
    </w:p>
    <w:p>
      <w:pPr>
        <w:spacing w:after="0"/>
        <w:ind w:left="0"/>
        <w:jc w:val="both"/>
      </w:pPr>
      <w:r>
        <w:rPr>
          <w:rFonts w:ascii="Times New Roman"/>
          <w:b w:val="false"/>
          <w:i w:val="false"/>
          <w:color w:val="000000"/>
          <w:sz w:val="28"/>
        </w:rPr>
        <w:t xml:space="preserve">    городское                 4,71   4,74   5,08   4,39   4,4    4,5 </w:t>
      </w:r>
    </w:p>
    <w:p>
      <w:pPr>
        <w:spacing w:after="0"/>
        <w:ind w:left="0"/>
        <w:jc w:val="both"/>
      </w:pPr>
      <w:r>
        <w:rPr>
          <w:rFonts w:ascii="Times New Roman"/>
          <w:b w:val="false"/>
          <w:i w:val="false"/>
          <w:color w:val="000000"/>
          <w:sz w:val="28"/>
        </w:rPr>
        <w:t xml:space="preserve">    сельское                  2,62   3,36   2,07   1,76   1,6    1,6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|2000г.|2005г.|2010г.|2015г.|2030г.|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  54,2     59     72     86   130   </w:t>
      </w:r>
    </w:p>
    <w:p>
      <w:pPr>
        <w:spacing w:after="0"/>
        <w:ind w:left="0"/>
        <w:jc w:val="both"/>
      </w:pPr>
      <w:r>
        <w:rPr>
          <w:rFonts w:ascii="Times New Roman"/>
          <w:b w:val="false"/>
          <w:i w:val="false"/>
          <w:color w:val="000000"/>
          <w:sz w:val="28"/>
        </w:rPr>
        <w:t xml:space="preserve">    38,5   40,6   46,5   53,5    75     </w:t>
      </w:r>
    </w:p>
    <w:p>
      <w:pPr>
        <w:spacing w:after="0"/>
        <w:ind w:left="0"/>
        <w:jc w:val="both"/>
      </w:pPr>
      <w:r>
        <w:rPr>
          <w:rFonts w:ascii="Times New Roman"/>
          <w:b w:val="false"/>
          <w:i w:val="false"/>
          <w:color w:val="000000"/>
          <w:sz w:val="28"/>
        </w:rPr>
        <w:t xml:space="preserve">  13,7   14,2   14,5     16    19     </w:t>
      </w:r>
    </w:p>
    <w:p>
      <w:pPr>
        <w:spacing w:after="0"/>
        <w:ind w:left="0"/>
        <w:jc w:val="both"/>
      </w:pPr>
      <w:r>
        <w:rPr>
          <w:rFonts w:ascii="Times New Roman"/>
          <w:b w:val="false"/>
          <w:i w:val="false"/>
          <w:color w:val="000000"/>
          <w:sz w:val="28"/>
        </w:rPr>
        <w:t xml:space="preserve">   3,7    4,1    4,4    4,6   6,5      </w:t>
      </w:r>
    </w:p>
    <w:p>
      <w:pPr>
        <w:spacing w:after="0"/>
        <w:ind w:left="0"/>
        <w:jc w:val="both"/>
      </w:pPr>
      <w:r>
        <w:rPr>
          <w:rFonts w:ascii="Times New Roman"/>
          <w:b w:val="false"/>
          <w:i w:val="false"/>
          <w:color w:val="000000"/>
          <w:sz w:val="28"/>
        </w:rPr>
        <w:t xml:space="preserve">   8,3    8,1    7,8    7,8    13      </w:t>
      </w:r>
    </w:p>
    <w:p>
      <w:pPr>
        <w:spacing w:after="0"/>
        <w:ind w:left="0"/>
        <w:jc w:val="both"/>
      </w:pPr>
      <w:r>
        <w:rPr>
          <w:rFonts w:ascii="Times New Roman"/>
          <w:b w:val="false"/>
          <w:i w:val="false"/>
          <w:color w:val="000000"/>
          <w:sz w:val="28"/>
        </w:rPr>
        <w:t xml:space="preserve">   7,4    8,2     10   10,5  11,2      </w:t>
      </w:r>
    </w:p>
    <w:p>
      <w:pPr>
        <w:spacing w:after="0"/>
        <w:ind w:left="0"/>
        <w:jc w:val="both"/>
      </w:pPr>
      <w:r>
        <w:rPr>
          <w:rFonts w:ascii="Times New Roman"/>
          <w:b w:val="false"/>
          <w:i w:val="false"/>
          <w:color w:val="000000"/>
          <w:sz w:val="28"/>
        </w:rPr>
        <w:t xml:space="preserve">   1,2    1,3    2,4    3,4     8      </w:t>
      </w:r>
    </w:p>
    <w:p>
      <w:pPr>
        <w:spacing w:after="0"/>
        <w:ind w:left="0"/>
        <w:jc w:val="both"/>
      </w:pPr>
      <w:r>
        <w:rPr>
          <w:rFonts w:ascii="Times New Roman"/>
          <w:b w:val="false"/>
          <w:i w:val="false"/>
          <w:color w:val="000000"/>
          <w:sz w:val="28"/>
        </w:rPr>
        <w:t xml:space="preserve">   0,9    1,0    2,2    3,5   5,3      </w:t>
      </w:r>
    </w:p>
    <w:p>
      <w:pPr>
        <w:spacing w:after="0"/>
        <w:ind w:left="0"/>
        <w:jc w:val="both"/>
      </w:pPr>
      <w:r>
        <w:rPr>
          <w:rFonts w:ascii="Times New Roman"/>
          <w:b w:val="false"/>
          <w:i w:val="false"/>
          <w:color w:val="000000"/>
          <w:sz w:val="28"/>
        </w:rPr>
        <w:t xml:space="preserve">   3,3    3,7    4,2    5,5    12      </w:t>
      </w:r>
    </w:p>
    <w:p>
      <w:pPr>
        <w:spacing w:after="0"/>
        <w:ind w:left="0"/>
        <w:jc w:val="both"/>
      </w:pPr>
      <w:r>
        <w:rPr>
          <w:rFonts w:ascii="Times New Roman"/>
          <w:b w:val="false"/>
          <w:i w:val="false"/>
          <w:color w:val="000000"/>
          <w:sz w:val="28"/>
        </w:rPr>
        <w:t xml:space="preserve">              1,65   2,15    2,9    4,6   9,6     </w:t>
      </w:r>
    </w:p>
    <w:p>
      <w:pPr>
        <w:spacing w:after="0"/>
        <w:ind w:left="0"/>
        <w:jc w:val="both"/>
      </w:pPr>
      <w:r>
        <w:rPr>
          <w:rFonts w:ascii="Times New Roman"/>
          <w:b w:val="false"/>
          <w:i w:val="false"/>
          <w:color w:val="000000"/>
          <w:sz w:val="28"/>
        </w:rPr>
        <w:t xml:space="preserve">  0,45   0,75    1,5    1,9   2,8     </w:t>
      </w:r>
    </w:p>
    <w:p>
      <w:pPr>
        <w:spacing w:after="0"/>
        <w:ind w:left="0"/>
        <w:jc w:val="both"/>
      </w:pPr>
      <w:r>
        <w:rPr>
          <w:rFonts w:ascii="Times New Roman"/>
          <w:b w:val="false"/>
          <w:i w:val="false"/>
          <w:color w:val="000000"/>
          <w:sz w:val="28"/>
        </w:rPr>
        <w:t xml:space="preserve">   3,5   3,75    4,2    4,7   7,6     </w:t>
      </w:r>
    </w:p>
    <w:p>
      <w:pPr>
        <w:spacing w:after="0"/>
        <w:ind w:left="0"/>
        <w:jc w:val="both"/>
      </w:pPr>
      <w:r>
        <w:rPr>
          <w:rFonts w:ascii="Times New Roman"/>
          <w:b w:val="false"/>
          <w:i w:val="false"/>
          <w:color w:val="000000"/>
          <w:sz w:val="28"/>
        </w:rPr>
        <w:t xml:space="preserve">  3,95   4,75    8,1   10,3    18     </w:t>
      </w:r>
    </w:p>
    <w:p>
      <w:pPr>
        <w:spacing w:after="0"/>
        <w:ind w:left="0"/>
        <w:jc w:val="both"/>
      </w:pPr>
      <w:r>
        <w:rPr>
          <w:rFonts w:ascii="Times New Roman"/>
          <w:b w:val="false"/>
          <w:i w:val="false"/>
          <w:color w:val="000000"/>
          <w:sz w:val="28"/>
        </w:rPr>
        <w:t xml:space="preserve">  6,15      7    8,8     11    17      </w:t>
      </w:r>
    </w:p>
    <w:p>
      <w:pPr>
        <w:spacing w:after="0"/>
        <w:ind w:left="0"/>
        <w:jc w:val="both"/>
      </w:pPr>
      <w:r>
        <w:rPr>
          <w:rFonts w:ascii="Times New Roman"/>
          <w:b w:val="false"/>
          <w:i w:val="false"/>
          <w:color w:val="000000"/>
          <w:sz w:val="28"/>
        </w:rPr>
        <w:t xml:space="preserve">   4,5    4,8    6,2    7,8   9,9      </w:t>
      </w:r>
    </w:p>
    <w:p>
      <w:pPr>
        <w:spacing w:after="0"/>
        <w:ind w:left="0"/>
        <w:jc w:val="both"/>
      </w:pPr>
      <w:r>
        <w:rPr>
          <w:rFonts w:ascii="Times New Roman"/>
          <w:b w:val="false"/>
          <w:i w:val="false"/>
          <w:color w:val="000000"/>
          <w:sz w:val="28"/>
        </w:rPr>
        <w:t xml:space="preserve">  1,65    2,2    2,6    3,2   5,1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Техническое перевооружение и модернизация энергетических  </w:t>
      </w:r>
    </w:p>
    <w:p>
      <w:pPr>
        <w:spacing w:after="0"/>
        <w:ind w:left="0"/>
        <w:jc w:val="both"/>
      </w:pPr>
      <w:r>
        <w:rPr>
          <w:rFonts w:ascii="Times New Roman"/>
          <w:b w:val="false"/>
          <w:i w:val="false"/>
          <w:color w:val="000000"/>
          <w:sz w:val="28"/>
        </w:rPr>
        <w:t xml:space="preserve">    мощностей Северного и Центрального регионов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Наименование     |      2000-2005     |     2006-2010      |  </w:t>
      </w:r>
    </w:p>
    <w:p>
      <w:pPr>
        <w:spacing w:after="0"/>
        <w:ind w:left="0"/>
        <w:jc w:val="both"/>
      </w:pPr>
      <w:r>
        <w:rPr>
          <w:rFonts w:ascii="Times New Roman"/>
          <w:b w:val="false"/>
          <w:i w:val="false"/>
          <w:color w:val="000000"/>
          <w:sz w:val="28"/>
        </w:rPr>
        <w:t xml:space="preserve">|п/п|                      |        годы        |       годы         |  </w:t>
      </w:r>
    </w:p>
    <w:p>
      <w:pPr>
        <w:spacing w:after="0"/>
        <w:ind w:left="0"/>
        <w:jc w:val="both"/>
      </w:pPr>
      <w:r>
        <w:rPr>
          <w:rFonts w:ascii="Times New Roman"/>
          <w:b w:val="false"/>
          <w:i w:val="false"/>
          <w:color w:val="000000"/>
          <w:sz w:val="28"/>
        </w:rPr>
        <w:t xml:space="preserve">|   |                      |____________________|____________________| </w:t>
      </w:r>
    </w:p>
    <w:p>
      <w:pPr>
        <w:spacing w:after="0"/>
        <w:ind w:left="0"/>
        <w:jc w:val="both"/>
      </w:pPr>
      <w:r>
        <w:rPr>
          <w:rFonts w:ascii="Times New Roman"/>
          <w:b w:val="false"/>
          <w:i w:val="false"/>
          <w:color w:val="000000"/>
          <w:sz w:val="28"/>
        </w:rPr>
        <w:t xml:space="preserve">|   |                      | Демонтаж |Замещение|Демонтаж |Замещение | </w:t>
      </w:r>
    </w:p>
    <w:p>
      <w:pPr>
        <w:spacing w:after="0"/>
        <w:ind w:left="0"/>
        <w:jc w:val="both"/>
      </w:pPr>
      <w:r>
        <w:rPr>
          <w:rFonts w:ascii="Times New Roman"/>
          <w:b w:val="false"/>
          <w:i w:val="false"/>
          <w:color w:val="000000"/>
          <w:sz w:val="28"/>
        </w:rPr>
        <w:t xml:space="preserve">|   |                      |   № МВт  |  № тип  |  № МВт  |  № тип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1 |          2           |     3    |    4    |    5    |    6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1.  Усть-Каменогорская ТЭЦ   №4-3,5    №4 Р-6    №10-50    №10 Т-50 </w:t>
      </w:r>
    </w:p>
    <w:p>
      <w:pPr>
        <w:spacing w:after="0"/>
        <w:ind w:left="0"/>
        <w:jc w:val="both"/>
      </w:pPr>
      <w:r>
        <w:rPr>
          <w:rFonts w:ascii="Times New Roman"/>
          <w:b w:val="false"/>
          <w:i w:val="false"/>
          <w:color w:val="000000"/>
          <w:sz w:val="28"/>
        </w:rPr>
        <w:t xml:space="preserve">                              №5-9      №5 Р-6    №11-100   №11 Т-100       </w:t>
      </w:r>
    </w:p>
    <w:p>
      <w:pPr>
        <w:spacing w:after="0"/>
        <w:ind w:left="0"/>
        <w:jc w:val="both"/>
      </w:pPr>
      <w:r>
        <w:rPr>
          <w:rFonts w:ascii="Times New Roman"/>
          <w:b w:val="false"/>
          <w:i w:val="false"/>
          <w:color w:val="000000"/>
          <w:sz w:val="28"/>
        </w:rPr>
        <w:t xml:space="preserve">                              №6-8      №6 Р-8                       </w:t>
      </w:r>
    </w:p>
    <w:p>
      <w:pPr>
        <w:spacing w:after="0"/>
        <w:ind w:left="0"/>
        <w:jc w:val="both"/>
      </w:pPr>
      <w:r>
        <w:rPr>
          <w:rFonts w:ascii="Times New Roman"/>
          <w:b w:val="false"/>
          <w:i w:val="false"/>
          <w:color w:val="000000"/>
          <w:sz w:val="28"/>
        </w:rPr>
        <w:t xml:space="preserve">                              №7-8      №7 Р-8                       </w:t>
      </w:r>
    </w:p>
    <w:p>
      <w:pPr>
        <w:spacing w:after="0"/>
        <w:ind w:left="0"/>
        <w:jc w:val="both"/>
      </w:pPr>
      <w:r>
        <w:rPr>
          <w:rFonts w:ascii="Times New Roman"/>
          <w:b w:val="false"/>
          <w:i w:val="false"/>
          <w:color w:val="000000"/>
          <w:sz w:val="28"/>
        </w:rPr>
        <w:t xml:space="preserve">                              №8-25     №8 Р-6                       </w:t>
      </w:r>
    </w:p>
    <w:p>
      <w:pPr>
        <w:spacing w:after="0"/>
        <w:ind w:left="0"/>
        <w:jc w:val="both"/>
      </w:pPr>
      <w:r>
        <w:rPr>
          <w:rFonts w:ascii="Times New Roman"/>
          <w:b w:val="false"/>
          <w:i w:val="false"/>
          <w:color w:val="000000"/>
          <w:sz w:val="28"/>
        </w:rPr>
        <w:t xml:space="preserve">                              №9-38     №9 Р-38                      </w:t>
      </w:r>
    </w:p>
    <w:p>
      <w:pPr>
        <w:spacing w:after="0"/>
        <w:ind w:left="0"/>
        <w:jc w:val="both"/>
      </w:pPr>
      <w:r>
        <w:rPr>
          <w:rFonts w:ascii="Times New Roman"/>
          <w:b w:val="false"/>
          <w:i w:val="false"/>
          <w:color w:val="000000"/>
          <w:sz w:val="28"/>
        </w:rPr>
        <w:t xml:space="preserve">2. Лениногорская ТЭЦ                   №1 ПТ-12            №3 ПТ-12 </w:t>
      </w:r>
    </w:p>
    <w:p>
      <w:pPr>
        <w:spacing w:after="0"/>
        <w:ind w:left="0"/>
        <w:jc w:val="both"/>
      </w:pPr>
      <w:r>
        <w:rPr>
          <w:rFonts w:ascii="Times New Roman"/>
          <w:b w:val="false"/>
          <w:i w:val="false"/>
          <w:color w:val="000000"/>
          <w:sz w:val="28"/>
        </w:rPr>
        <w:t xml:space="preserve">                                        №2 Пт-12  №4-5      №4 Р-5 </w:t>
      </w:r>
    </w:p>
    <w:p>
      <w:pPr>
        <w:spacing w:after="0"/>
        <w:ind w:left="0"/>
        <w:jc w:val="both"/>
      </w:pPr>
      <w:r>
        <w:rPr>
          <w:rFonts w:ascii="Times New Roman"/>
          <w:b w:val="false"/>
          <w:i w:val="false"/>
          <w:color w:val="000000"/>
          <w:sz w:val="28"/>
        </w:rPr>
        <w:t xml:space="preserve">3. Согринская ТЭЦ                                №1-25     №1 ПТ-30 </w:t>
      </w:r>
    </w:p>
    <w:p>
      <w:pPr>
        <w:spacing w:after="0"/>
        <w:ind w:left="0"/>
        <w:jc w:val="both"/>
      </w:pPr>
      <w:r>
        <w:rPr>
          <w:rFonts w:ascii="Times New Roman"/>
          <w:b w:val="false"/>
          <w:i w:val="false"/>
          <w:color w:val="000000"/>
          <w:sz w:val="28"/>
        </w:rPr>
        <w:t xml:space="preserve">                                                  №2-25     №2 ПТ-30 </w:t>
      </w:r>
    </w:p>
    <w:p>
      <w:pPr>
        <w:spacing w:after="0"/>
        <w:ind w:left="0"/>
        <w:jc w:val="both"/>
      </w:pPr>
      <w:r>
        <w:rPr>
          <w:rFonts w:ascii="Times New Roman"/>
          <w:b w:val="false"/>
          <w:i w:val="false"/>
          <w:color w:val="000000"/>
          <w:sz w:val="28"/>
        </w:rPr>
        <w:t xml:space="preserve">4. Семипалатинская ТЭЦ-1                   </w:t>
      </w:r>
    </w:p>
    <w:p>
      <w:pPr>
        <w:spacing w:after="0"/>
        <w:ind w:left="0"/>
        <w:jc w:val="both"/>
      </w:pPr>
      <w:r>
        <w:rPr>
          <w:rFonts w:ascii="Times New Roman"/>
          <w:b w:val="false"/>
          <w:i w:val="false"/>
          <w:color w:val="000000"/>
          <w:sz w:val="28"/>
        </w:rPr>
        <w:t xml:space="preserve">5. Карагандинская ГРЭС-2                         №2-50     №3 Т-115 </w:t>
      </w:r>
    </w:p>
    <w:p>
      <w:pPr>
        <w:spacing w:after="0"/>
        <w:ind w:left="0"/>
        <w:jc w:val="both"/>
      </w:pPr>
      <w:r>
        <w:rPr>
          <w:rFonts w:ascii="Times New Roman"/>
          <w:b w:val="false"/>
          <w:i w:val="false"/>
          <w:color w:val="000000"/>
          <w:sz w:val="28"/>
        </w:rPr>
        <w:t xml:space="preserve">                                                  №3-100    №4 Т-115 </w:t>
      </w:r>
    </w:p>
    <w:p>
      <w:pPr>
        <w:spacing w:after="0"/>
        <w:ind w:left="0"/>
        <w:jc w:val="both"/>
      </w:pPr>
      <w:r>
        <w:rPr>
          <w:rFonts w:ascii="Times New Roman"/>
          <w:b w:val="false"/>
          <w:i w:val="false"/>
          <w:color w:val="000000"/>
          <w:sz w:val="28"/>
        </w:rPr>
        <w:t xml:space="preserve">                                                  №4-100    №5 Т-115 </w:t>
      </w:r>
    </w:p>
    <w:p>
      <w:pPr>
        <w:spacing w:after="0"/>
        <w:ind w:left="0"/>
        <w:jc w:val="both"/>
      </w:pPr>
      <w:r>
        <w:rPr>
          <w:rFonts w:ascii="Times New Roman"/>
          <w:b w:val="false"/>
          <w:i w:val="false"/>
          <w:color w:val="000000"/>
          <w:sz w:val="28"/>
        </w:rPr>
        <w:t xml:space="preserve">                                                  №5-100 </w:t>
      </w:r>
    </w:p>
    <w:p>
      <w:pPr>
        <w:spacing w:after="0"/>
        <w:ind w:left="0"/>
        <w:jc w:val="both"/>
      </w:pPr>
      <w:r>
        <w:rPr>
          <w:rFonts w:ascii="Times New Roman"/>
          <w:b w:val="false"/>
          <w:i w:val="false"/>
          <w:color w:val="000000"/>
          <w:sz w:val="28"/>
        </w:rPr>
        <w:t xml:space="preserve">6. Карагандинская ТЭЦ-1                          №1-8      №1 Р-12 </w:t>
      </w:r>
    </w:p>
    <w:p>
      <w:pPr>
        <w:spacing w:after="0"/>
        <w:ind w:left="0"/>
        <w:jc w:val="both"/>
      </w:pPr>
      <w:r>
        <w:rPr>
          <w:rFonts w:ascii="Times New Roman"/>
          <w:b w:val="false"/>
          <w:i w:val="false"/>
          <w:color w:val="000000"/>
          <w:sz w:val="28"/>
        </w:rPr>
        <w:t xml:space="preserve">                                                  №2-6      №2 ПР-6 </w:t>
      </w:r>
    </w:p>
    <w:p>
      <w:pPr>
        <w:spacing w:after="0"/>
        <w:ind w:left="0"/>
        <w:jc w:val="both"/>
      </w:pPr>
      <w:r>
        <w:rPr>
          <w:rFonts w:ascii="Times New Roman"/>
          <w:b w:val="false"/>
          <w:i w:val="false"/>
          <w:color w:val="000000"/>
          <w:sz w:val="28"/>
        </w:rPr>
        <w:t xml:space="preserve">                                                  №3-6      №3 ПР-6 </w:t>
      </w:r>
    </w:p>
    <w:p>
      <w:pPr>
        <w:spacing w:after="0"/>
        <w:ind w:left="0"/>
        <w:jc w:val="both"/>
      </w:pPr>
      <w:r>
        <w:rPr>
          <w:rFonts w:ascii="Times New Roman"/>
          <w:b w:val="false"/>
          <w:i w:val="false"/>
          <w:color w:val="000000"/>
          <w:sz w:val="28"/>
        </w:rPr>
        <w:t xml:space="preserve">                                                  №4-6      №4 ПР-6 </w:t>
      </w:r>
    </w:p>
    <w:p>
      <w:pPr>
        <w:spacing w:after="0"/>
        <w:ind w:left="0"/>
        <w:jc w:val="both"/>
      </w:pPr>
      <w:r>
        <w:rPr>
          <w:rFonts w:ascii="Times New Roman"/>
          <w:b w:val="false"/>
          <w:i w:val="false"/>
          <w:color w:val="000000"/>
          <w:sz w:val="28"/>
        </w:rPr>
        <w:t xml:space="preserve">                                                  №5-6      №5 ПР-6 </w:t>
      </w:r>
    </w:p>
    <w:p>
      <w:pPr>
        <w:spacing w:after="0"/>
        <w:ind w:left="0"/>
        <w:jc w:val="both"/>
      </w:pPr>
      <w:r>
        <w:rPr>
          <w:rFonts w:ascii="Times New Roman"/>
          <w:b w:val="false"/>
          <w:i w:val="false"/>
          <w:color w:val="000000"/>
          <w:sz w:val="28"/>
        </w:rPr>
        <w:t xml:space="preserve">7. Карагандинская ТЭЦ-2                          №1-100    №1 Т-115 </w:t>
      </w:r>
    </w:p>
    <w:p>
      <w:pPr>
        <w:spacing w:after="0"/>
        <w:ind w:left="0"/>
        <w:jc w:val="both"/>
      </w:pPr>
      <w:r>
        <w:rPr>
          <w:rFonts w:ascii="Times New Roman"/>
          <w:b w:val="false"/>
          <w:i w:val="false"/>
          <w:color w:val="000000"/>
          <w:sz w:val="28"/>
        </w:rPr>
        <w:t xml:space="preserve">                                                  №2-100    №2 Т-115 </w:t>
      </w:r>
    </w:p>
    <w:p>
      <w:pPr>
        <w:spacing w:after="0"/>
        <w:ind w:left="0"/>
        <w:jc w:val="both"/>
      </w:pPr>
      <w:r>
        <w:rPr>
          <w:rFonts w:ascii="Times New Roman"/>
          <w:b w:val="false"/>
          <w:i w:val="false"/>
          <w:color w:val="000000"/>
          <w:sz w:val="28"/>
        </w:rPr>
        <w:t xml:space="preserve">8. Карагандинская ТЭЦ-3 </w:t>
      </w:r>
    </w:p>
    <w:p>
      <w:pPr>
        <w:spacing w:after="0"/>
        <w:ind w:left="0"/>
        <w:jc w:val="both"/>
      </w:pPr>
      <w:r>
        <w:rPr>
          <w:rFonts w:ascii="Times New Roman"/>
          <w:b w:val="false"/>
          <w:i w:val="false"/>
          <w:color w:val="000000"/>
          <w:sz w:val="28"/>
        </w:rPr>
        <w:t xml:space="preserve">9. Балхашская ТЭЦ                      №3 Т-25   №1-20     №1 Т-25 </w:t>
      </w:r>
    </w:p>
    <w:p>
      <w:pPr>
        <w:spacing w:after="0"/>
        <w:ind w:left="0"/>
        <w:jc w:val="both"/>
      </w:pPr>
      <w:r>
        <w:rPr>
          <w:rFonts w:ascii="Times New Roman"/>
          <w:b w:val="false"/>
          <w:i w:val="false"/>
          <w:color w:val="000000"/>
          <w:sz w:val="28"/>
        </w:rPr>
        <w:t xml:space="preserve">                                        №4 Т-25   №2-20     №2 Т-25 </w:t>
      </w:r>
    </w:p>
    <w:p>
      <w:pPr>
        <w:spacing w:after="0"/>
        <w:ind w:left="0"/>
        <w:jc w:val="both"/>
      </w:pPr>
      <w:r>
        <w:rPr>
          <w:rFonts w:ascii="Times New Roman"/>
          <w:b w:val="false"/>
          <w:i w:val="false"/>
          <w:color w:val="000000"/>
          <w:sz w:val="28"/>
        </w:rPr>
        <w:t xml:space="preserve">                                                  №6-25     №6 Р-25 </w:t>
      </w:r>
    </w:p>
    <w:p>
      <w:pPr>
        <w:spacing w:after="0"/>
        <w:ind w:left="0"/>
        <w:jc w:val="both"/>
      </w:pPr>
      <w:r>
        <w:rPr>
          <w:rFonts w:ascii="Times New Roman"/>
          <w:b w:val="false"/>
          <w:i w:val="false"/>
          <w:color w:val="000000"/>
          <w:sz w:val="28"/>
        </w:rPr>
        <w:t xml:space="preserve">10. Тентекская ТЭЦ </w:t>
      </w:r>
    </w:p>
    <w:p>
      <w:pPr>
        <w:spacing w:after="0"/>
        <w:ind w:left="0"/>
        <w:jc w:val="both"/>
      </w:pPr>
      <w:r>
        <w:rPr>
          <w:rFonts w:ascii="Times New Roman"/>
          <w:b w:val="false"/>
          <w:i w:val="false"/>
          <w:color w:val="000000"/>
          <w:sz w:val="28"/>
        </w:rPr>
        <w:t xml:space="preserve">11. Жезказганская ТЭЦ                  №3 Т-25   №4-25     №4 Р-25  </w:t>
      </w:r>
    </w:p>
    <w:p>
      <w:pPr>
        <w:spacing w:after="0"/>
        <w:ind w:left="0"/>
        <w:jc w:val="both"/>
      </w:pPr>
      <w:r>
        <w:rPr>
          <w:rFonts w:ascii="Times New Roman"/>
          <w:b w:val="false"/>
          <w:i w:val="false"/>
          <w:color w:val="000000"/>
          <w:sz w:val="28"/>
        </w:rPr>
        <w:t xml:space="preserve">                                                  №5-42     №5 Т-42 </w:t>
      </w:r>
    </w:p>
    <w:p>
      <w:pPr>
        <w:spacing w:after="0"/>
        <w:ind w:left="0"/>
        <w:jc w:val="both"/>
      </w:pPr>
      <w:r>
        <w:rPr>
          <w:rFonts w:ascii="Times New Roman"/>
          <w:b w:val="false"/>
          <w:i w:val="false"/>
          <w:color w:val="000000"/>
          <w:sz w:val="28"/>
        </w:rPr>
        <w:t xml:space="preserve">12. Рудненская ТЭЦ                               №1-42     №1 Т-115 </w:t>
      </w:r>
    </w:p>
    <w:p>
      <w:pPr>
        <w:spacing w:after="0"/>
        <w:ind w:left="0"/>
        <w:jc w:val="both"/>
      </w:pPr>
      <w:r>
        <w:rPr>
          <w:rFonts w:ascii="Times New Roman"/>
          <w:b w:val="false"/>
          <w:i w:val="false"/>
          <w:color w:val="000000"/>
          <w:sz w:val="28"/>
        </w:rPr>
        <w:t xml:space="preserve">                                                  №2-50      </w:t>
      </w:r>
    </w:p>
    <w:p>
      <w:pPr>
        <w:spacing w:after="0"/>
        <w:ind w:left="0"/>
        <w:jc w:val="both"/>
      </w:pPr>
      <w:r>
        <w:rPr>
          <w:rFonts w:ascii="Times New Roman"/>
          <w:b w:val="false"/>
          <w:i w:val="false"/>
          <w:color w:val="000000"/>
          <w:sz w:val="28"/>
        </w:rPr>
        <w:t xml:space="preserve">13. Павлодарская ТЭЦ-1       №2-60     №2 ПТ-65  №4-50     №4 Р-50 </w:t>
      </w:r>
    </w:p>
    <w:p>
      <w:pPr>
        <w:spacing w:after="0"/>
        <w:ind w:left="0"/>
        <w:jc w:val="both"/>
      </w:pPr>
      <w:r>
        <w:rPr>
          <w:rFonts w:ascii="Times New Roman"/>
          <w:b w:val="false"/>
          <w:i w:val="false"/>
          <w:color w:val="000000"/>
          <w:sz w:val="28"/>
        </w:rPr>
        <w:t xml:space="preserve">                              №3-50     №3 Р-50 </w:t>
      </w:r>
    </w:p>
    <w:p>
      <w:pPr>
        <w:spacing w:after="0"/>
        <w:ind w:left="0"/>
        <w:jc w:val="both"/>
      </w:pPr>
      <w:r>
        <w:rPr>
          <w:rFonts w:ascii="Times New Roman"/>
          <w:b w:val="false"/>
          <w:i w:val="false"/>
          <w:color w:val="000000"/>
          <w:sz w:val="28"/>
        </w:rPr>
        <w:t xml:space="preserve">14. Павлодарская ТЭЦ-2                           №1-25     №1 ПТ-30 </w:t>
      </w:r>
    </w:p>
    <w:p>
      <w:pPr>
        <w:spacing w:after="0"/>
        <w:ind w:left="0"/>
        <w:jc w:val="both"/>
      </w:pPr>
      <w:r>
        <w:rPr>
          <w:rFonts w:ascii="Times New Roman"/>
          <w:b w:val="false"/>
          <w:i w:val="false"/>
          <w:color w:val="000000"/>
          <w:sz w:val="28"/>
        </w:rPr>
        <w:t xml:space="preserve">15. Павлодарская ТЭЦ-3       №2-60     №2 ПТ-60  №4-100    №1 ПТ-60 </w:t>
      </w:r>
    </w:p>
    <w:p>
      <w:pPr>
        <w:spacing w:after="0"/>
        <w:ind w:left="0"/>
        <w:jc w:val="both"/>
      </w:pPr>
      <w:r>
        <w:rPr>
          <w:rFonts w:ascii="Times New Roman"/>
          <w:b w:val="false"/>
          <w:i w:val="false"/>
          <w:color w:val="000000"/>
          <w:sz w:val="28"/>
        </w:rPr>
        <w:t xml:space="preserve">                              №3-50     №3 Р-50   №5-100    №4 Т-100 </w:t>
      </w:r>
    </w:p>
    <w:p>
      <w:pPr>
        <w:spacing w:after="0"/>
        <w:ind w:left="0"/>
        <w:jc w:val="both"/>
      </w:pPr>
      <w:r>
        <w:rPr>
          <w:rFonts w:ascii="Times New Roman"/>
          <w:b w:val="false"/>
          <w:i w:val="false"/>
          <w:color w:val="000000"/>
          <w:sz w:val="28"/>
        </w:rPr>
        <w:t xml:space="preserve">16. Акмолинская ТЭЦ-1                            №1-4 </w:t>
      </w:r>
    </w:p>
    <w:p>
      <w:pPr>
        <w:spacing w:after="0"/>
        <w:ind w:left="0"/>
        <w:jc w:val="both"/>
      </w:pPr>
      <w:r>
        <w:rPr>
          <w:rFonts w:ascii="Times New Roman"/>
          <w:b w:val="false"/>
          <w:i w:val="false"/>
          <w:color w:val="000000"/>
          <w:sz w:val="28"/>
        </w:rPr>
        <w:t xml:space="preserve">                                                  №2-4 </w:t>
      </w:r>
    </w:p>
    <w:p>
      <w:pPr>
        <w:spacing w:after="0"/>
        <w:ind w:left="0"/>
        <w:jc w:val="both"/>
      </w:pPr>
      <w:r>
        <w:rPr>
          <w:rFonts w:ascii="Times New Roman"/>
          <w:b w:val="false"/>
          <w:i w:val="false"/>
          <w:color w:val="000000"/>
          <w:sz w:val="28"/>
        </w:rPr>
        <w:t xml:space="preserve">17. Петропавловская ТЭЦ-2    №1-42     №1 Т-42             №4 Т-115 </w:t>
      </w:r>
    </w:p>
    <w:p>
      <w:pPr>
        <w:spacing w:after="0"/>
        <w:ind w:left="0"/>
        <w:jc w:val="both"/>
      </w:pPr>
      <w:r>
        <w:rPr>
          <w:rFonts w:ascii="Times New Roman"/>
          <w:b w:val="false"/>
          <w:i w:val="false"/>
          <w:color w:val="000000"/>
          <w:sz w:val="28"/>
        </w:rPr>
        <w:t xml:space="preserve">                              №3-60     №3 ПТ-65 </w:t>
      </w:r>
    </w:p>
    <w:p>
      <w:pPr>
        <w:spacing w:after="0"/>
        <w:ind w:left="0"/>
        <w:jc w:val="both"/>
      </w:pPr>
      <w:r>
        <w:rPr>
          <w:rFonts w:ascii="Times New Roman"/>
          <w:b w:val="false"/>
          <w:i w:val="false"/>
          <w:color w:val="000000"/>
          <w:sz w:val="28"/>
        </w:rPr>
        <w:t xml:space="preserve">                              №4-33 </w:t>
      </w:r>
    </w:p>
    <w:p>
      <w:pPr>
        <w:spacing w:after="0"/>
        <w:ind w:left="0"/>
        <w:jc w:val="both"/>
      </w:pPr>
      <w:r>
        <w:rPr>
          <w:rFonts w:ascii="Times New Roman"/>
          <w:b w:val="false"/>
          <w:i w:val="false"/>
          <w:color w:val="000000"/>
          <w:sz w:val="28"/>
        </w:rPr>
        <w:t xml:space="preserve">                              №5-33      </w:t>
      </w:r>
    </w:p>
    <w:p>
      <w:pPr>
        <w:spacing w:after="0"/>
        <w:ind w:left="0"/>
        <w:jc w:val="both"/>
      </w:pPr>
      <w:r>
        <w:rPr>
          <w:rFonts w:ascii="Times New Roman"/>
          <w:b w:val="false"/>
          <w:i w:val="false"/>
          <w:color w:val="000000"/>
          <w:sz w:val="28"/>
        </w:rPr>
        <w:t xml:space="preserve">18. Экибастузская ТЭЦ </w:t>
      </w:r>
    </w:p>
    <w:p>
      <w:pPr>
        <w:spacing w:after="0"/>
        <w:ind w:left="0"/>
        <w:jc w:val="both"/>
      </w:pPr>
      <w:r>
        <w:rPr>
          <w:rFonts w:ascii="Times New Roman"/>
          <w:b w:val="false"/>
          <w:i w:val="false"/>
          <w:color w:val="000000"/>
          <w:sz w:val="28"/>
        </w:rPr>
        <w:t xml:space="preserve">19. Аксуйская ГРЭС           №2-300    №1 К-300  №4-300    №4 К-300  </w:t>
      </w:r>
    </w:p>
    <w:p>
      <w:pPr>
        <w:spacing w:after="0"/>
        <w:ind w:left="0"/>
        <w:jc w:val="both"/>
      </w:pPr>
      <w:r>
        <w:rPr>
          <w:rFonts w:ascii="Times New Roman"/>
          <w:b w:val="false"/>
          <w:i w:val="false"/>
          <w:color w:val="000000"/>
          <w:sz w:val="28"/>
        </w:rPr>
        <w:t xml:space="preserve">                              №3-300    №2 К-300  №5-300    №5 К-300 </w:t>
      </w:r>
    </w:p>
    <w:p>
      <w:pPr>
        <w:spacing w:after="0"/>
        <w:ind w:left="0"/>
        <w:jc w:val="both"/>
      </w:pPr>
      <w:r>
        <w:rPr>
          <w:rFonts w:ascii="Times New Roman"/>
          <w:b w:val="false"/>
          <w:i w:val="false"/>
          <w:color w:val="000000"/>
          <w:sz w:val="28"/>
        </w:rPr>
        <w:t xml:space="preserve">                                        №3 К-300  №6-300    №6 К-300 </w:t>
      </w:r>
    </w:p>
    <w:p>
      <w:pPr>
        <w:spacing w:after="0"/>
        <w:ind w:left="0"/>
        <w:jc w:val="both"/>
      </w:pPr>
      <w:r>
        <w:rPr>
          <w:rFonts w:ascii="Times New Roman"/>
          <w:b w:val="false"/>
          <w:i w:val="false"/>
          <w:color w:val="000000"/>
          <w:sz w:val="28"/>
        </w:rPr>
        <w:t xml:space="preserve">20. Экибастузская ГРЭС-1 </w:t>
      </w:r>
    </w:p>
    <w:p>
      <w:pPr>
        <w:spacing w:after="0"/>
        <w:ind w:left="0"/>
        <w:jc w:val="both"/>
      </w:pPr>
      <w:r>
        <w:rPr>
          <w:rFonts w:ascii="Times New Roman"/>
          <w:b w:val="false"/>
          <w:i w:val="false"/>
          <w:color w:val="000000"/>
          <w:sz w:val="28"/>
        </w:rPr>
        <w:t xml:space="preserve">21. Экибастузская ГРЭС-2 </w:t>
      </w:r>
    </w:p>
    <w:p>
      <w:pPr>
        <w:spacing w:after="0"/>
        <w:ind w:left="0"/>
        <w:jc w:val="both"/>
      </w:pPr>
      <w:r>
        <w:rPr>
          <w:rFonts w:ascii="Times New Roman"/>
          <w:b w:val="false"/>
          <w:i w:val="false"/>
          <w:color w:val="000000"/>
          <w:sz w:val="28"/>
        </w:rPr>
        <w:t xml:space="preserve">21. Кустанайская ТЭЦ-1 </w:t>
      </w:r>
    </w:p>
    <w:p>
      <w:pPr>
        <w:spacing w:after="0"/>
        <w:ind w:left="0"/>
        <w:jc w:val="both"/>
      </w:pPr>
      <w:r>
        <w:rPr>
          <w:rFonts w:ascii="Times New Roman"/>
          <w:b w:val="false"/>
          <w:i w:val="false"/>
          <w:color w:val="000000"/>
          <w:sz w:val="28"/>
        </w:rPr>
        <w:t xml:space="preserve">     Всего        шт.           16         20       32         30 </w:t>
      </w:r>
    </w:p>
    <w:p>
      <w:pPr>
        <w:spacing w:after="0"/>
        <w:ind w:left="0"/>
        <w:jc w:val="both"/>
      </w:pPr>
      <w:r>
        <w:rPr>
          <w:rFonts w:ascii="Times New Roman"/>
          <w:b w:val="false"/>
          <w:i w:val="false"/>
          <w:color w:val="000000"/>
          <w:sz w:val="28"/>
        </w:rPr>
        <w:t xml:space="preserve">                  МВт         1079,5      1403     2194       2350 </w:t>
      </w:r>
    </w:p>
    <w:p>
      <w:pPr>
        <w:spacing w:after="0"/>
        <w:ind w:left="0"/>
        <w:jc w:val="both"/>
      </w:pPr>
      <w:r>
        <w:rPr>
          <w:rFonts w:ascii="Times New Roman"/>
          <w:b w:val="false"/>
          <w:i w:val="false"/>
          <w:color w:val="000000"/>
          <w:sz w:val="28"/>
        </w:rPr>
        <w:t xml:space="preserve">     Выработка,  </w:t>
      </w:r>
    </w:p>
    <w:p>
      <w:pPr>
        <w:spacing w:after="0"/>
        <w:ind w:left="0"/>
        <w:jc w:val="both"/>
      </w:pPr>
      <w:r>
        <w:rPr>
          <w:rFonts w:ascii="Times New Roman"/>
          <w:b w:val="false"/>
          <w:i w:val="false"/>
          <w:color w:val="000000"/>
          <w:sz w:val="28"/>
        </w:rPr>
        <w:t xml:space="preserve">      млрд.    кВт.ч.           5,4        7,0      11        11,7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Наименование     |      2011-2015     |     2016-2030      |  </w:t>
      </w:r>
    </w:p>
    <w:p>
      <w:pPr>
        <w:spacing w:after="0"/>
        <w:ind w:left="0"/>
        <w:jc w:val="both"/>
      </w:pPr>
      <w:r>
        <w:rPr>
          <w:rFonts w:ascii="Times New Roman"/>
          <w:b w:val="false"/>
          <w:i w:val="false"/>
          <w:color w:val="000000"/>
          <w:sz w:val="28"/>
        </w:rPr>
        <w:t xml:space="preserve">|п/п|                      |        годы        |       годы         |  </w:t>
      </w:r>
    </w:p>
    <w:p>
      <w:pPr>
        <w:spacing w:after="0"/>
        <w:ind w:left="0"/>
        <w:jc w:val="both"/>
      </w:pPr>
      <w:r>
        <w:rPr>
          <w:rFonts w:ascii="Times New Roman"/>
          <w:b w:val="false"/>
          <w:i w:val="false"/>
          <w:color w:val="000000"/>
          <w:sz w:val="28"/>
        </w:rPr>
        <w:t xml:space="preserve">|   |                      |____________________|____________________| </w:t>
      </w:r>
    </w:p>
    <w:p>
      <w:pPr>
        <w:spacing w:after="0"/>
        <w:ind w:left="0"/>
        <w:jc w:val="both"/>
      </w:pPr>
      <w:r>
        <w:rPr>
          <w:rFonts w:ascii="Times New Roman"/>
          <w:b w:val="false"/>
          <w:i w:val="false"/>
          <w:color w:val="000000"/>
          <w:sz w:val="28"/>
        </w:rPr>
        <w:t xml:space="preserve">|   |                      | Демонтаж |Замещение|Демонтаж |Замещение | </w:t>
      </w:r>
    </w:p>
    <w:p>
      <w:pPr>
        <w:spacing w:after="0"/>
        <w:ind w:left="0"/>
        <w:jc w:val="both"/>
      </w:pPr>
      <w:r>
        <w:rPr>
          <w:rFonts w:ascii="Times New Roman"/>
          <w:b w:val="false"/>
          <w:i w:val="false"/>
          <w:color w:val="000000"/>
          <w:sz w:val="28"/>
        </w:rPr>
        <w:t xml:space="preserve">|   |                      |   № МВт  |  № тип  |  № МВт  |  № тип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7    |    8    |    9    |    10    | </w:t>
      </w:r>
    </w:p>
    <w:p>
      <w:pPr>
        <w:spacing w:after="0"/>
        <w:ind w:left="0"/>
        <w:jc w:val="both"/>
      </w:pPr>
      <w:r>
        <w:rPr>
          <w:rFonts w:ascii="Times New Roman"/>
          <w:b w:val="false"/>
          <w:i w:val="false"/>
          <w:color w:val="000000"/>
          <w:sz w:val="28"/>
        </w:rPr>
        <w:t xml:space="preserve">|___|______________________|__________|_________|_________|__________| </w:t>
      </w:r>
    </w:p>
    <w:bookmarkStart w:name="z50" w:id="43"/>
    <w:p>
      <w:pPr>
        <w:spacing w:after="0"/>
        <w:ind w:left="0"/>
        <w:jc w:val="both"/>
      </w:pPr>
      <w:r>
        <w:rPr>
          <w:rFonts w:ascii="Times New Roman"/>
          <w:b w:val="false"/>
          <w:i w:val="false"/>
          <w:color w:val="000000"/>
          <w:sz w:val="28"/>
        </w:rPr>
        <w:t xml:space="preserve">1.  Усть-Каменогорская ТЭЦ                                          </w:t>
      </w:r>
      <w:r>
        <w:br/>
      </w:r>
      <w:r>
        <w:rPr>
          <w:rFonts w:ascii="Times New Roman"/>
          <w:b w:val="false"/>
          <w:i w:val="false"/>
          <w:color w:val="000000"/>
          <w:sz w:val="28"/>
        </w:rPr>
        <w:t>
 </w:t>
      </w:r>
    </w:p>
    <w:bookmarkEnd w:id="43"/>
    <w:bookmarkStart w:name="z51" w:id="44"/>
    <w:p>
      <w:pPr>
        <w:spacing w:after="0"/>
        <w:ind w:left="0"/>
        <w:jc w:val="both"/>
      </w:pPr>
      <w:r>
        <w:rPr>
          <w:rFonts w:ascii="Times New Roman"/>
          <w:b w:val="false"/>
          <w:i w:val="false"/>
          <w:color w:val="000000"/>
          <w:sz w:val="28"/>
        </w:rPr>
        <w:t xml:space="preserve">  2. Лениногорская ТЭЦ  </w:t>
      </w:r>
      <w:r>
        <w:br/>
      </w:r>
      <w:r>
        <w:rPr>
          <w:rFonts w:ascii="Times New Roman"/>
          <w:b w:val="false"/>
          <w:i w:val="false"/>
          <w:color w:val="000000"/>
          <w:sz w:val="28"/>
        </w:rPr>
        <w:t>
 </w:t>
      </w:r>
    </w:p>
    <w:bookmarkEnd w:id="44"/>
    <w:bookmarkStart w:name="z52" w:id="45"/>
    <w:p>
      <w:pPr>
        <w:spacing w:after="0"/>
        <w:ind w:left="0"/>
        <w:jc w:val="both"/>
      </w:pPr>
      <w:r>
        <w:rPr>
          <w:rFonts w:ascii="Times New Roman"/>
          <w:b w:val="false"/>
          <w:i w:val="false"/>
          <w:color w:val="000000"/>
          <w:sz w:val="28"/>
        </w:rPr>
        <w:t xml:space="preserve">  3. Согринская ТЭЦ  </w:t>
      </w:r>
      <w:r>
        <w:br/>
      </w: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  4. Семипалатинская ТЭЦ-1 №1-12 №1 Р-12  </w:t>
      </w:r>
    </w:p>
    <w:bookmarkStart w:name="z53" w:id="46"/>
    <w:p>
      <w:pPr>
        <w:spacing w:after="0"/>
        <w:ind w:left="0"/>
        <w:jc w:val="both"/>
      </w:pPr>
      <w:r>
        <w:rPr>
          <w:rFonts w:ascii="Times New Roman"/>
          <w:b w:val="false"/>
          <w:i w:val="false"/>
          <w:color w:val="000000"/>
          <w:sz w:val="28"/>
        </w:rPr>
        <w:t xml:space="preserve">
                                 №2-12     №2 Р-12 </w:t>
      </w:r>
    </w:p>
    <w:bookmarkEnd w:id="46"/>
    <w:p>
      <w:pPr>
        <w:spacing w:after="0"/>
        <w:ind w:left="0"/>
        <w:jc w:val="both"/>
      </w:pPr>
      <w:r>
        <w:rPr>
          <w:rFonts w:ascii="Times New Roman"/>
          <w:b w:val="false"/>
          <w:i w:val="false"/>
          <w:color w:val="000000"/>
          <w:sz w:val="28"/>
        </w:rPr>
        <w:t xml:space="preserve">                               №3-6      №3 Т-6 </w:t>
      </w:r>
    </w:p>
    <w:p>
      <w:pPr>
        <w:spacing w:after="0"/>
        <w:ind w:left="0"/>
        <w:jc w:val="both"/>
      </w:pPr>
      <w:r>
        <w:rPr>
          <w:rFonts w:ascii="Times New Roman"/>
          <w:b w:val="false"/>
          <w:i w:val="false"/>
          <w:color w:val="000000"/>
          <w:sz w:val="28"/>
        </w:rPr>
        <w:t xml:space="preserve">5. Карагандинская ГРЭС-2      №6-86     №6 Т-115                    </w:t>
      </w:r>
    </w:p>
    <w:p>
      <w:pPr>
        <w:spacing w:after="0"/>
        <w:ind w:left="0"/>
        <w:jc w:val="both"/>
      </w:pPr>
      <w:r>
        <w:rPr>
          <w:rFonts w:ascii="Times New Roman"/>
          <w:b w:val="false"/>
          <w:i w:val="false"/>
          <w:color w:val="000000"/>
          <w:sz w:val="28"/>
        </w:rPr>
        <w:t xml:space="preserve">                               №7-86     №7 Т-115 </w:t>
      </w:r>
    </w:p>
    <w:p>
      <w:pPr>
        <w:spacing w:after="0"/>
        <w:ind w:left="0"/>
        <w:jc w:val="both"/>
      </w:pPr>
      <w:r>
        <w:rPr>
          <w:rFonts w:ascii="Times New Roman"/>
          <w:b w:val="false"/>
          <w:i w:val="false"/>
          <w:color w:val="000000"/>
          <w:sz w:val="28"/>
        </w:rPr>
        <w:t xml:space="preserve">                               №8-86     №8 Т-115 </w:t>
      </w:r>
    </w:p>
    <w:p>
      <w:pPr>
        <w:spacing w:after="0"/>
        <w:ind w:left="0"/>
        <w:jc w:val="both"/>
      </w:pPr>
      <w:r>
        <w:rPr>
          <w:rFonts w:ascii="Times New Roman"/>
          <w:b w:val="false"/>
          <w:i w:val="false"/>
          <w:color w:val="000000"/>
          <w:sz w:val="28"/>
        </w:rPr>
        <w:t xml:space="preserve">                                                            6. Карагандинская ТЭЦ-1                                            </w:t>
      </w:r>
    </w:p>
    <w:p>
      <w:pPr>
        <w:spacing w:after="0"/>
        <w:ind w:left="0"/>
        <w:jc w:val="both"/>
      </w:pPr>
      <w:r>
        <w:rPr>
          <w:rFonts w:ascii="Times New Roman"/>
          <w:b w:val="false"/>
          <w:i w:val="false"/>
          <w:color w:val="000000"/>
          <w:sz w:val="28"/>
        </w:rPr>
        <w:t xml:space="preserve">                                                                                                7. Карагандинская ТЭЦ-2                          №3-100    №3 Т-115 </w:t>
      </w:r>
    </w:p>
    <w:p>
      <w:pPr>
        <w:spacing w:after="0"/>
        <w:ind w:left="0"/>
        <w:jc w:val="both"/>
      </w:pPr>
      <w:r>
        <w:rPr>
          <w:rFonts w:ascii="Times New Roman"/>
          <w:b w:val="false"/>
          <w:i w:val="false"/>
          <w:color w:val="000000"/>
          <w:sz w:val="28"/>
        </w:rPr>
        <w:t xml:space="preserve">                                                                      8. Карагандинская ТЭЦ-3                          №1-100    №1 Т-115 </w:t>
      </w:r>
    </w:p>
    <w:p>
      <w:pPr>
        <w:spacing w:after="0"/>
        <w:ind w:left="0"/>
        <w:jc w:val="both"/>
      </w:pPr>
      <w:r>
        <w:rPr>
          <w:rFonts w:ascii="Times New Roman"/>
          <w:b w:val="false"/>
          <w:i w:val="false"/>
          <w:color w:val="000000"/>
          <w:sz w:val="28"/>
        </w:rPr>
        <w:t xml:space="preserve">                                                  №2-100    №2 Т-115 </w:t>
      </w:r>
    </w:p>
    <w:p>
      <w:pPr>
        <w:spacing w:after="0"/>
        <w:ind w:left="0"/>
        <w:jc w:val="both"/>
      </w:pPr>
      <w:r>
        <w:rPr>
          <w:rFonts w:ascii="Times New Roman"/>
          <w:b w:val="false"/>
          <w:i w:val="false"/>
          <w:color w:val="000000"/>
          <w:sz w:val="28"/>
        </w:rPr>
        <w:t xml:space="preserve">9. Балхашская ТЭЦ             №7-60     №7 ПТ-65 </w:t>
      </w:r>
    </w:p>
    <w:p>
      <w:pPr>
        <w:spacing w:after="0"/>
        <w:ind w:left="0"/>
        <w:jc w:val="both"/>
      </w:pPr>
      <w:r>
        <w:rPr>
          <w:rFonts w:ascii="Times New Roman"/>
          <w:b w:val="false"/>
          <w:i w:val="false"/>
          <w:color w:val="000000"/>
          <w:sz w:val="28"/>
        </w:rPr>
        <w:t xml:space="preserve">                                                                                                                      10. Тентекская ТЭЦ            №1-6      №1 ПР-6 </w:t>
      </w:r>
    </w:p>
    <w:p>
      <w:pPr>
        <w:spacing w:after="0"/>
        <w:ind w:left="0"/>
        <w:jc w:val="both"/>
      </w:pPr>
      <w:r>
        <w:rPr>
          <w:rFonts w:ascii="Times New Roman"/>
          <w:b w:val="false"/>
          <w:i w:val="false"/>
          <w:color w:val="000000"/>
          <w:sz w:val="28"/>
        </w:rPr>
        <w:t xml:space="preserve">                               №2-6      №2 ПР-6 </w:t>
      </w:r>
    </w:p>
    <w:p>
      <w:pPr>
        <w:spacing w:after="0"/>
        <w:ind w:left="0"/>
        <w:jc w:val="both"/>
      </w:pPr>
      <w:r>
        <w:rPr>
          <w:rFonts w:ascii="Times New Roman"/>
          <w:b w:val="false"/>
          <w:i w:val="false"/>
          <w:color w:val="000000"/>
          <w:sz w:val="28"/>
        </w:rPr>
        <w:t xml:space="preserve">                               №3-6      №3 ПР-6 </w:t>
      </w:r>
    </w:p>
    <w:p>
      <w:pPr>
        <w:spacing w:after="0"/>
        <w:ind w:left="0"/>
        <w:jc w:val="both"/>
      </w:pPr>
      <w:r>
        <w:rPr>
          <w:rFonts w:ascii="Times New Roman"/>
          <w:b w:val="false"/>
          <w:i w:val="false"/>
          <w:color w:val="000000"/>
          <w:sz w:val="28"/>
        </w:rPr>
        <w:t xml:space="preserve">11. Жезказганская ТЭЦ         №6-50     №6 ПТ-65 </w:t>
      </w:r>
    </w:p>
    <w:p>
      <w:pPr>
        <w:spacing w:after="0"/>
        <w:ind w:left="0"/>
        <w:jc w:val="both"/>
      </w:pPr>
      <w:r>
        <w:rPr>
          <w:rFonts w:ascii="Times New Roman"/>
          <w:b w:val="false"/>
          <w:i w:val="false"/>
          <w:color w:val="000000"/>
          <w:sz w:val="28"/>
        </w:rPr>
        <w:t xml:space="preserve">                               №7-60     №7 ПТ-65 </w:t>
      </w:r>
    </w:p>
    <w:p>
      <w:pPr>
        <w:spacing w:after="0"/>
        <w:ind w:left="0"/>
        <w:jc w:val="both"/>
      </w:pPr>
      <w:r>
        <w:rPr>
          <w:rFonts w:ascii="Times New Roman"/>
          <w:b w:val="false"/>
          <w:i w:val="false"/>
          <w:color w:val="000000"/>
          <w:sz w:val="28"/>
        </w:rPr>
        <w:t xml:space="preserve">12. Рудненская ТЭЦ            №3-34     №3 Р-50  </w:t>
      </w:r>
    </w:p>
    <w:p>
      <w:pPr>
        <w:spacing w:after="0"/>
        <w:ind w:left="0"/>
        <w:jc w:val="both"/>
      </w:pPr>
      <w:r>
        <w:rPr>
          <w:rFonts w:ascii="Times New Roman"/>
          <w:b w:val="false"/>
          <w:i w:val="false"/>
          <w:color w:val="000000"/>
          <w:sz w:val="28"/>
        </w:rPr>
        <w:t xml:space="preserve">                                                         13. Павлодарская ТЭЦ-1       </w:t>
      </w:r>
    </w:p>
    <w:p>
      <w:pPr>
        <w:spacing w:after="0"/>
        <w:ind w:left="0"/>
        <w:jc w:val="both"/>
      </w:pPr>
      <w:r>
        <w:rPr>
          <w:rFonts w:ascii="Times New Roman"/>
          <w:b w:val="false"/>
          <w:i w:val="false"/>
          <w:color w:val="000000"/>
          <w:sz w:val="28"/>
        </w:rPr>
        <w:t xml:space="preserve">                                                  14. Павлодарская ТЭЦ-2        №2-25     №2 ПТ-30 </w:t>
      </w:r>
    </w:p>
    <w:p>
      <w:pPr>
        <w:spacing w:after="0"/>
        <w:ind w:left="0"/>
        <w:jc w:val="both"/>
      </w:pPr>
      <w:r>
        <w:rPr>
          <w:rFonts w:ascii="Times New Roman"/>
          <w:b w:val="false"/>
          <w:i w:val="false"/>
          <w:color w:val="000000"/>
          <w:sz w:val="28"/>
        </w:rPr>
        <w:t xml:space="preserve">                               №3-60     №3 Т-60 </w:t>
      </w:r>
    </w:p>
    <w:p>
      <w:pPr>
        <w:spacing w:after="0"/>
        <w:ind w:left="0"/>
        <w:jc w:val="both"/>
      </w:pPr>
      <w:r>
        <w:rPr>
          <w:rFonts w:ascii="Times New Roman"/>
          <w:b w:val="false"/>
          <w:i w:val="false"/>
          <w:color w:val="000000"/>
          <w:sz w:val="28"/>
        </w:rPr>
        <w:t xml:space="preserve">15. Павлодарская ТЭЦ-3        №5-110    №5 Т-115 </w:t>
      </w:r>
    </w:p>
    <w:p>
      <w:pPr>
        <w:spacing w:after="0"/>
        <w:ind w:left="0"/>
        <w:jc w:val="both"/>
      </w:pPr>
      <w:r>
        <w:rPr>
          <w:rFonts w:ascii="Times New Roman"/>
          <w:b w:val="false"/>
          <w:i w:val="false"/>
          <w:color w:val="000000"/>
          <w:sz w:val="28"/>
        </w:rPr>
        <w:t xml:space="preserve">                                                                      16. Акмолинская ТЭЦ-1                   №1 Р-12 </w:t>
      </w:r>
    </w:p>
    <w:p>
      <w:pPr>
        <w:spacing w:after="0"/>
        <w:ind w:left="0"/>
        <w:jc w:val="both"/>
      </w:pPr>
      <w:r>
        <w:rPr>
          <w:rFonts w:ascii="Times New Roman"/>
          <w:b w:val="false"/>
          <w:i w:val="false"/>
          <w:color w:val="000000"/>
          <w:sz w:val="28"/>
        </w:rPr>
        <w:t xml:space="preserve">                                         №2 Р-12 </w:t>
      </w:r>
    </w:p>
    <w:p>
      <w:pPr>
        <w:spacing w:after="0"/>
        <w:ind w:left="0"/>
        <w:jc w:val="both"/>
      </w:pPr>
      <w:r>
        <w:rPr>
          <w:rFonts w:ascii="Times New Roman"/>
          <w:b w:val="false"/>
          <w:i w:val="false"/>
          <w:color w:val="000000"/>
          <w:sz w:val="28"/>
        </w:rPr>
        <w:t xml:space="preserve">17. Петропавловская ТЭЦ-2               №6 Т-115 </w:t>
      </w:r>
    </w:p>
    <w:p>
      <w:pPr>
        <w:spacing w:after="0"/>
        <w:ind w:left="0"/>
        <w:jc w:val="both"/>
      </w:pPr>
      <w:r>
        <w:rPr>
          <w:rFonts w:ascii="Times New Roman"/>
          <w:b w:val="false"/>
          <w:i w:val="false"/>
          <w:color w:val="000000"/>
          <w:sz w:val="28"/>
        </w:rPr>
        <w:t xml:space="preserve">                                                                     18. Экибастузская ТЭЦ </w:t>
      </w:r>
    </w:p>
    <w:p>
      <w:pPr>
        <w:spacing w:after="0"/>
        <w:ind w:left="0"/>
        <w:jc w:val="both"/>
      </w:pPr>
      <w:r>
        <w:rPr>
          <w:rFonts w:ascii="Times New Roman"/>
          <w:b w:val="false"/>
          <w:i w:val="false"/>
          <w:color w:val="000000"/>
          <w:sz w:val="28"/>
        </w:rPr>
        <w:t xml:space="preserve">19. Аксуйская ГРЭС                      №7 К-300  </w:t>
      </w:r>
    </w:p>
    <w:p>
      <w:pPr>
        <w:spacing w:after="0"/>
        <w:ind w:left="0"/>
        <w:jc w:val="both"/>
      </w:pPr>
      <w:r>
        <w:rPr>
          <w:rFonts w:ascii="Times New Roman"/>
          <w:b w:val="false"/>
          <w:i w:val="false"/>
          <w:color w:val="000000"/>
          <w:sz w:val="28"/>
        </w:rPr>
        <w:t xml:space="preserve">                                         №8 К-300 </w:t>
      </w:r>
    </w:p>
    <w:p>
      <w:pPr>
        <w:spacing w:after="0"/>
        <w:ind w:left="0"/>
        <w:jc w:val="both"/>
      </w:pPr>
      <w:r>
        <w:rPr>
          <w:rFonts w:ascii="Times New Roman"/>
          <w:b w:val="false"/>
          <w:i w:val="false"/>
          <w:color w:val="000000"/>
          <w:sz w:val="28"/>
        </w:rPr>
        <w:t xml:space="preserve">                                                                      20. Экибастузская ГРЭС-1      №1-500    №1 К-500  №2-500   №2 К-500 </w:t>
      </w:r>
    </w:p>
    <w:p>
      <w:pPr>
        <w:spacing w:after="0"/>
        <w:ind w:left="0"/>
        <w:jc w:val="both"/>
      </w:pPr>
      <w:r>
        <w:rPr>
          <w:rFonts w:ascii="Times New Roman"/>
          <w:b w:val="false"/>
          <w:i w:val="false"/>
          <w:color w:val="000000"/>
          <w:sz w:val="28"/>
        </w:rPr>
        <w:t xml:space="preserve">                                                   №3-500   №3 К-500 </w:t>
      </w:r>
    </w:p>
    <w:p>
      <w:pPr>
        <w:spacing w:after="0"/>
        <w:ind w:left="0"/>
        <w:jc w:val="both"/>
      </w:pPr>
      <w:r>
        <w:rPr>
          <w:rFonts w:ascii="Times New Roman"/>
          <w:b w:val="false"/>
          <w:i w:val="false"/>
          <w:color w:val="000000"/>
          <w:sz w:val="28"/>
        </w:rPr>
        <w:t xml:space="preserve">                                                   №4-500   №4 К-500 </w:t>
      </w:r>
    </w:p>
    <w:p>
      <w:pPr>
        <w:spacing w:after="0"/>
        <w:ind w:left="0"/>
        <w:jc w:val="both"/>
      </w:pPr>
      <w:r>
        <w:rPr>
          <w:rFonts w:ascii="Times New Roman"/>
          <w:b w:val="false"/>
          <w:i w:val="false"/>
          <w:color w:val="000000"/>
          <w:sz w:val="28"/>
        </w:rPr>
        <w:t xml:space="preserve">                                                   №5-500   №5 К-500 </w:t>
      </w:r>
    </w:p>
    <w:p>
      <w:pPr>
        <w:spacing w:after="0"/>
        <w:ind w:left="0"/>
        <w:jc w:val="both"/>
      </w:pPr>
      <w:r>
        <w:rPr>
          <w:rFonts w:ascii="Times New Roman"/>
          <w:b w:val="false"/>
          <w:i w:val="false"/>
          <w:color w:val="000000"/>
          <w:sz w:val="28"/>
        </w:rPr>
        <w:t xml:space="preserve">                                                   №6-500   №6 К-500 </w:t>
      </w:r>
    </w:p>
    <w:p>
      <w:pPr>
        <w:spacing w:after="0"/>
        <w:ind w:left="0"/>
        <w:jc w:val="both"/>
      </w:pPr>
      <w:r>
        <w:rPr>
          <w:rFonts w:ascii="Times New Roman"/>
          <w:b w:val="false"/>
          <w:i w:val="false"/>
          <w:color w:val="000000"/>
          <w:sz w:val="28"/>
        </w:rPr>
        <w:t xml:space="preserve">                                                   №5-500   №7 К-500 </w:t>
      </w:r>
    </w:p>
    <w:p>
      <w:pPr>
        <w:spacing w:after="0"/>
        <w:ind w:left="0"/>
        <w:jc w:val="both"/>
      </w:pPr>
      <w:r>
        <w:rPr>
          <w:rFonts w:ascii="Times New Roman"/>
          <w:b w:val="false"/>
          <w:i w:val="false"/>
          <w:color w:val="000000"/>
          <w:sz w:val="28"/>
        </w:rPr>
        <w:t xml:space="preserve">                                                   №6-500   №8 К-500 </w:t>
      </w:r>
    </w:p>
    <w:p>
      <w:pPr>
        <w:spacing w:after="0"/>
        <w:ind w:left="0"/>
        <w:jc w:val="both"/>
      </w:pPr>
      <w:r>
        <w:rPr>
          <w:rFonts w:ascii="Times New Roman"/>
          <w:b w:val="false"/>
          <w:i w:val="false"/>
          <w:color w:val="000000"/>
          <w:sz w:val="28"/>
        </w:rPr>
        <w:t xml:space="preserve">21. Экибастузская ГРЭС-2                          №1-500   №1 К-500 </w:t>
      </w:r>
    </w:p>
    <w:p>
      <w:pPr>
        <w:spacing w:after="0"/>
        <w:ind w:left="0"/>
        <w:jc w:val="both"/>
      </w:pPr>
      <w:r>
        <w:rPr>
          <w:rFonts w:ascii="Times New Roman"/>
          <w:b w:val="false"/>
          <w:i w:val="false"/>
          <w:color w:val="000000"/>
          <w:sz w:val="28"/>
        </w:rPr>
        <w:t xml:space="preserve">                                                   №2-500   №2 К-500 </w:t>
      </w:r>
    </w:p>
    <w:p>
      <w:pPr>
        <w:spacing w:after="0"/>
        <w:ind w:left="0"/>
        <w:jc w:val="both"/>
      </w:pPr>
      <w:r>
        <w:rPr>
          <w:rFonts w:ascii="Times New Roman"/>
          <w:b w:val="false"/>
          <w:i w:val="false"/>
          <w:color w:val="000000"/>
          <w:sz w:val="28"/>
        </w:rPr>
        <w:t xml:space="preserve">       21. Кустанайская ТЭЦ-1        №1-6      ПГУ-25 </w:t>
      </w:r>
    </w:p>
    <w:p>
      <w:pPr>
        <w:spacing w:after="0"/>
        <w:ind w:left="0"/>
        <w:jc w:val="both"/>
      </w:pPr>
      <w:r>
        <w:rPr>
          <w:rFonts w:ascii="Times New Roman"/>
          <w:b w:val="false"/>
          <w:i w:val="false"/>
          <w:color w:val="000000"/>
          <w:sz w:val="28"/>
        </w:rPr>
        <w:t xml:space="preserve">                               №2-6 </w:t>
      </w:r>
    </w:p>
    <w:p>
      <w:pPr>
        <w:spacing w:after="0"/>
        <w:ind w:left="0"/>
        <w:jc w:val="both"/>
      </w:pPr>
      <w:r>
        <w:rPr>
          <w:rFonts w:ascii="Times New Roman"/>
          <w:b w:val="false"/>
          <w:i w:val="false"/>
          <w:color w:val="000000"/>
          <w:sz w:val="28"/>
        </w:rPr>
        <w:t xml:space="preserve">     Всего        шт.           23         23       12         12 </w:t>
      </w:r>
    </w:p>
    <w:p>
      <w:pPr>
        <w:spacing w:after="0"/>
        <w:ind w:left="0"/>
        <w:jc w:val="both"/>
      </w:pPr>
      <w:r>
        <w:rPr>
          <w:rFonts w:ascii="Times New Roman"/>
          <w:b w:val="false"/>
          <w:i w:val="false"/>
          <w:color w:val="000000"/>
          <w:sz w:val="28"/>
        </w:rPr>
        <w:t xml:space="preserve">                  МВт          1969       2107     4800       4800 </w:t>
      </w:r>
    </w:p>
    <w:p>
      <w:pPr>
        <w:spacing w:after="0"/>
        <w:ind w:left="0"/>
        <w:jc w:val="both"/>
      </w:pPr>
      <w:r>
        <w:rPr>
          <w:rFonts w:ascii="Times New Roman"/>
          <w:b w:val="false"/>
          <w:i w:val="false"/>
          <w:color w:val="000000"/>
          <w:sz w:val="28"/>
        </w:rPr>
        <w:t xml:space="preserve">     Выработка,  </w:t>
      </w:r>
    </w:p>
    <w:p>
      <w:pPr>
        <w:spacing w:after="0"/>
        <w:ind w:left="0"/>
        <w:jc w:val="both"/>
      </w:pPr>
      <w:r>
        <w:rPr>
          <w:rFonts w:ascii="Times New Roman"/>
          <w:b w:val="false"/>
          <w:i w:val="false"/>
          <w:color w:val="000000"/>
          <w:sz w:val="28"/>
        </w:rPr>
        <w:t xml:space="preserve">      млрд.    кВт.ч.           9,8       10,5      24         29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Ввод новых мощностей на электростанциях Северного и      </w:t>
      </w:r>
    </w:p>
    <w:p>
      <w:pPr>
        <w:spacing w:after="0"/>
        <w:ind w:left="0"/>
        <w:jc w:val="both"/>
      </w:pPr>
      <w:r>
        <w:rPr>
          <w:rFonts w:ascii="Times New Roman"/>
          <w:b w:val="false"/>
          <w:i w:val="false"/>
          <w:color w:val="000000"/>
          <w:sz w:val="28"/>
        </w:rPr>
        <w:t xml:space="preserve">                Центрального регионов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Наименование     |      2000-2005     |     2006-2010      |  </w:t>
      </w:r>
    </w:p>
    <w:p>
      <w:pPr>
        <w:spacing w:after="0"/>
        <w:ind w:left="0"/>
        <w:jc w:val="both"/>
      </w:pPr>
      <w:r>
        <w:rPr>
          <w:rFonts w:ascii="Times New Roman"/>
          <w:b w:val="false"/>
          <w:i w:val="false"/>
          <w:color w:val="000000"/>
          <w:sz w:val="28"/>
        </w:rPr>
        <w:t xml:space="preserve">|п/п|                      |        годы        |       годы         |  </w:t>
      </w:r>
    </w:p>
    <w:p>
      <w:pPr>
        <w:spacing w:after="0"/>
        <w:ind w:left="0"/>
        <w:jc w:val="both"/>
      </w:pPr>
      <w:r>
        <w:rPr>
          <w:rFonts w:ascii="Times New Roman"/>
          <w:b w:val="false"/>
          <w:i w:val="false"/>
          <w:color w:val="000000"/>
          <w:sz w:val="28"/>
        </w:rPr>
        <w:t xml:space="preserve">|   |                      |____________________|____________________| </w:t>
      </w:r>
    </w:p>
    <w:p>
      <w:pPr>
        <w:spacing w:after="0"/>
        <w:ind w:left="0"/>
        <w:jc w:val="both"/>
      </w:pPr>
      <w:r>
        <w:rPr>
          <w:rFonts w:ascii="Times New Roman"/>
          <w:b w:val="false"/>
          <w:i w:val="false"/>
          <w:color w:val="000000"/>
          <w:sz w:val="28"/>
        </w:rPr>
        <w:t xml:space="preserve">|   |                      |   ввод   |  млрд.  |   ввод  |   млрд.  | </w:t>
      </w:r>
    </w:p>
    <w:p>
      <w:pPr>
        <w:spacing w:after="0"/>
        <w:ind w:left="0"/>
        <w:jc w:val="both"/>
      </w:pPr>
      <w:r>
        <w:rPr>
          <w:rFonts w:ascii="Times New Roman"/>
          <w:b w:val="false"/>
          <w:i w:val="false"/>
          <w:color w:val="000000"/>
          <w:sz w:val="28"/>
        </w:rPr>
        <w:t xml:space="preserve">|   |                      |    МВт   |  кВтч   |    МВт  |   кВтч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1 |          2           |     3    |    4    |    5    |    6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1. Экибастузская ГРЭС-2                          №3-225      2,9    </w:t>
      </w:r>
    </w:p>
    <w:p>
      <w:pPr>
        <w:spacing w:after="0"/>
        <w:ind w:left="0"/>
        <w:jc w:val="both"/>
      </w:pPr>
      <w:r>
        <w:rPr>
          <w:rFonts w:ascii="Times New Roman"/>
          <w:b w:val="false"/>
          <w:i w:val="false"/>
          <w:color w:val="000000"/>
          <w:sz w:val="28"/>
        </w:rPr>
        <w:t xml:space="preserve">2. Акмолинская ТЭЦ-2                             №4-185      1,0    </w:t>
      </w:r>
    </w:p>
    <w:p>
      <w:pPr>
        <w:spacing w:after="0"/>
        <w:ind w:left="0"/>
        <w:jc w:val="both"/>
      </w:pPr>
      <w:r>
        <w:rPr>
          <w:rFonts w:ascii="Times New Roman"/>
          <w:b w:val="false"/>
          <w:i w:val="false"/>
          <w:color w:val="000000"/>
          <w:sz w:val="28"/>
        </w:rPr>
        <w:t xml:space="preserve">3. Усть-Каменогорская ТЭЦ                        №12-80      0,4    </w:t>
      </w:r>
    </w:p>
    <w:p>
      <w:pPr>
        <w:spacing w:after="0"/>
        <w:ind w:left="0"/>
        <w:jc w:val="both"/>
      </w:pPr>
      <w:r>
        <w:rPr>
          <w:rFonts w:ascii="Times New Roman"/>
          <w:b w:val="false"/>
          <w:i w:val="false"/>
          <w:color w:val="000000"/>
          <w:sz w:val="28"/>
        </w:rPr>
        <w:t xml:space="preserve">4. Карагандинская ТЭЦ-2                          №5-185      1,0 </w:t>
      </w:r>
    </w:p>
    <w:p>
      <w:pPr>
        <w:spacing w:after="0"/>
        <w:ind w:left="0"/>
        <w:jc w:val="both"/>
      </w:pPr>
      <w:r>
        <w:rPr>
          <w:rFonts w:ascii="Times New Roman"/>
          <w:b w:val="false"/>
          <w:i w:val="false"/>
          <w:color w:val="000000"/>
          <w:sz w:val="28"/>
        </w:rPr>
        <w:t xml:space="preserve">5. Карагандинская ТЭЦ-3                          №5-110      0,6    </w:t>
      </w:r>
    </w:p>
    <w:p>
      <w:pPr>
        <w:spacing w:after="0"/>
        <w:ind w:left="0"/>
        <w:jc w:val="both"/>
      </w:pPr>
      <w:r>
        <w:rPr>
          <w:rFonts w:ascii="Times New Roman"/>
          <w:b w:val="false"/>
          <w:i w:val="false"/>
          <w:color w:val="000000"/>
          <w:sz w:val="28"/>
        </w:rPr>
        <w:t xml:space="preserve">6. Семипалатинская ГЭС                             78        0,4   </w:t>
      </w:r>
    </w:p>
    <w:p>
      <w:pPr>
        <w:spacing w:after="0"/>
        <w:ind w:left="0"/>
        <w:jc w:val="both"/>
      </w:pPr>
      <w:r>
        <w:rPr>
          <w:rFonts w:ascii="Times New Roman"/>
          <w:b w:val="false"/>
          <w:i w:val="false"/>
          <w:color w:val="000000"/>
          <w:sz w:val="28"/>
        </w:rPr>
        <w:t xml:space="preserve">    Всего                                          1163       6,3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Наименование     |      2011-2015     |     2016-2030      |  </w:t>
      </w:r>
    </w:p>
    <w:p>
      <w:pPr>
        <w:spacing w:after="0"/>
        <w:ind w:left="0"/>
        <w:jc w:val="both"/>
      </w:pPr>
      <w:r>
        <w:rPr>
          <w:rFonts w:ascii="Times New Roman"/>
          <w:b w:val="false"/>
          <w:i w:val="false"/>
          <w:color w:val="000000"/>
          <w:sz w:val="28"/>
        </w:rPr>
        <w:t xml:space="preserve">|п/п|                      |        годы        |       годы         |  </w:t>
      </w:r>
    </w:p>
    <w:p>
      <w:pPr>
        <w:spacing w:after="0"/>
        <w:ind w:left="0"/>
        <w:jc w:val="both"/>
      </w:pPr>
      <w:r>
        <w:rPr>
          <w:rFonts w:ascii="Times New Roman"/>
          <w:b w:val="false"/>
          <w:i w:val="false"/>
          <w:color w:val="000000"/>
          <w:sz w:val="28"/>
        </w:rPr>
        <w:t xml:space="preserve">|   |                      |____________________|____________________| </w:t>
      </w:r>
    </w:p>
    <w:p>
      <w:pPr>
        <w:spacing w:after="0"/>
        <w:ind w:left="0"/>
        <w:jc w:val="both"/>
      </w:pPr>
      <w:r>
        <w:rPr>
          <w:rFonts w:ascii="Times New Roman"/>
          <w:b w:val="false"/>
          <w:i w:val="false"/>
          <w:color w:val="000000"/>
          <w:sz w:val="28"/>
        </w:rPr>
        <w:t xml:space="preserve">|   |                      |   ввод   |  млрд.  |   ввод  |   млрд.  | </w:t>
      </w:r>
    </w:p>
    <w:p>
      <w:pPr>
        <w:spacing w:after="0"/>
        <w:ind w:left="0"/>
        <w:jc w:val="both"/>
      </w:pPr>
      <w:r>
        <w:rPr>
          <w:rFonts w:ascii="Times New Roman"/>
          <w:b w:val="false"/>
          <w:i w:val="false"/>
          <w:color w:val="000000"/>
          <w:sz w:val="28"/>
        </w:rPr>
        <w:t xml:space="preserve">|   |                      |    МВт   |  кВтч   |    МВт  |   кВтч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7    |    8    |    9    |   10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1. Экибастузская ГРЭС-2      №4-525      3,2    №5,6-1050    6,3    </w:t>
      </w:r>
    </w:p>
    <w:p>
      <w:pPr>
        <w:spacing w:after="0"/>
        <w:ind w:left="0"/>
        <w:jc w:val="both"/>
      </w:pPr>
      <w:r>
        <w:rPr>
          <w:rFonts w:ascii="Times New Roman"/>
          <w:b w:val="false"/>
          <w:i w:val="false"/>
          <w:color w:val="000000"/>
          <w:sz w:val="28"/>
        </w:rPr>
        <w:t xml:space="preserve">2. Акмолинская ТЭЦ-2                             №5-185      1,1    </w:t>
      </w:r>
    </w:p>
    <w:p>
      <w:pPr>
        <w:spacing w:after="0"/>
        <w:ind w:left="0"/>
        <w:jc w:val="both"/>
      </w:pPr>
      <w:r>
        <w:rPr>
          <w:rFonts w:ascii="Times New Roman"/>
          <w:b w:val="false"/>
          <w:i w:val="false"/>
          <w:color w:val="000000"/>
          <w:sz w:val="28"/>
        </w:rPr>
        <w:t xml:space="preserve">3. Усть-Каменогорская ТЭЦ                           </w:t>
      </w:r>
    </w:p>
    <w:p>
      <w:pPr>
        <w:spacing w:after="0"/>
        <w:ind w:left="0"/>
        <w:jc w:val="both"/>
      </w:pPr>
      <w:r>
        <w:rPr>
          <w:rFonts w:ascii="Times New Roman"/>
          <w:b w:val="false"/>
          <w:i w:val="false"/>
          <w:color w:val="000000"/>
          <w:sz w:val="28"/>
        </w:rPr>
        <w:t xml:space="preserve">4. Карагандинская ТЭЦ-2                                          </w:t>
      </w:r>
    </w:p>
    <w:p>
      <w:pPr>
        <w:spacing w:after="0"/>
        <w:ind w:left="0"/>
        <w:jc w:val="both"/>
      </w:pPr>
      <w:r>
        <w:rPr>
          <w:rFonts w:ascii="Times New Roman"/>
          <w:b w:val="false"/>
          <w:i w:val="false"/>
          <w:color w:val="000000"/>
          <w:sz w:val="28"/>
        </w:rPr>
        <w:t xml:space="preserve">5. Карагандинская ТЭЦ-3      №6-140      0,8    </w:t>
      </w:r>
    </w:p>
    <w:p>
      <w:pPr>
        <w:spacing w:after="0"/>
        <w:ind w:left="0"/>
        <w:jc w:val="both"/>
      </w:pPr>
      <w:r>
        <w:rPr>
          <w:rFonts w:ascii="Times New Roman"/>
          <w:b w:val="false"/>
          <w:i w:val="false"/>
          <w:color w:val="000000"/>
          <w:sz w:val="28"/>
        </w:rPr>
        <w:t xml:space="preserve">6. Семипалатинская ГЭС                               </w:t>
      </w:r>
    </w:p>
    <w:p>
      <w:pPr>
        <w:spacing w:after="0"/>
        <w:ind w:left="0"/>
        <w:jc w:val="both"/>
      </w:pPr>
      <w:r>
        <w:rPr>
          <w:rFonts w:ascii="Times New Roman"/>
          <w:b w:val="false"/>
          <w:i w:val="false"/>
          <w:color w:val="000000"/>
          <w:sz w:val="28"/>
        </w:rPr>
        <w:t xml:space="preserve">    Всего                      665        4,0      1235       7,4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Техническое перевооружение и модернизация энергетических  </w:t>
      </w:r>
    </w:p>
    <w:p>
      <w:pPr>
        <w:spacing w:after="0"/>
        <w:ind w:left="0"/>
        <w:jc w:val="both"/>
      </w:pPr>
      <w:r>
        <w:rPr>
          <w:rFonts w:ascii="Times New Roman"/>
          <w:b w:val="false"/>
          <w:i w:val="false"/>
          <w:color w:val="000000"/>
          <w:sz w:val="28"/>
        </w:rPr>
        <w:t xml:space="preserve">              мощностей Южного региона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Наименование     |      2000-2005     |     2006-2010      |  </w:t>
      </w:r>
    </w:p>
    <w:p>
      <w:pPr>
        <w:spacing w:after="0"/>
        <w:ind w:left="0"/>
        <w:jc w:val="both"/>
      </w:pPr>
      <w:r>
        <w:rPr>
          <w:rFonts w:ascii="Times New Roman"/>
          <w:b w:val="false"/>
          <w:i w:val="false"/>
          <w:color w:val="000000"/>
          <w:sz w:val="28"/>
        </w:rPr>
        <w:t xml:space="preserve">|п/п|                      |        годы        |       годы         |  </w:t>
      </w:r>
    </w:p>
    <w:p>
      <w:pPr>
        <w:spacing w:after="0"/>
        <w:ind w:left="0"/>
        <w:jc w:val="both"/>
      </w:pPr>
      <w:r>
        <w:rPr>
          <w:rFonts w:ascii="Times New Roman"/>
          <w:b w:val="false"/>
          <w:i w:val="false"/>
          <w:color w:val="000000"/>
          <w:sz w:val="28"/>
        </w:rPr>
        <w:t xml:space="preserve">|   |                      |____________________|____________________| </w:t>
      </w:r>
    </w:p>
    <w:p>
      <w:pPr>
        <w:spacing w:after="0"/>
        <w:ind w:left="0"/>
        <w:jc w:val="both"/>
      </w:pPr>
      <w:r>
        <w:rPr>
          <w:rFonts w:ascii="Times New Roman"/>
          <w:b w:val="false"/>
          <w:i w:val="false"/>
          <w:color w:val="000000"/>
          <w:sz w:val="28"/>
        </w:rPr>
        <w:t xml:space="preserve">|   |                      | Демонтаж |Замещение|Демонтаж |Замещение | </w:t>
      </w:r>
    </w:p>
    <w:p>
      <w:pPr>
        <w:spacing w:after="0"/>
        <w:ind w:left="0"/>
        <w:jc w:val="both"/>
      </w:pPr>
      <w:r>
        <w:rPr>
          <w:rFonts w:ascii="Times New Roman"/>
          <w:b w:val="false"/>
          <w:i w:val="false"/>
          <w:color w:val="000000"/>
          <w:sz w:val="28"/>
        </w:rPr>
        <w:t xml:space="preserve">|   |                      |   № МВт  |         |  № МВт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1 |                      |     2    |    3    |    4    |    5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1.  Алматинская  ТЭЦ-1       №8-25      Р-25       № 9-60   ПТ-65    </w:t>
      </w:r>
    </w:p>
    <w:p>
      <w:pPr>
        <w:spacing w:after="0"/>
        <w:ind w:left="0"/>
        <w:jc w:val="both"/>
      </w:pPr>
      <w:r>
        <w:rPr>
          <w:rFonts w:ascii="Times New Roman"/>
          <w:b w:val="false"/>
          <w:i w:val="false"/>
          <w:color w:val="000000"/>
          <w:sz w:val="28"/>
        </w:rPr>
        <w:t xml:space="preserve">2.  Алматинская  ТЭЦ-3                             № 1-41   Т -115          </w:t>
      </w:r>
    </w:p>
    <w:p>
      <w:pPr>
        <w:spacing w:after="0"/>
        <w:ind w:left="0"/>
        <w:jc w:val="both"/>
      </w:pPr>
      <w:r>
        <w:rPr>
          <w:rFonts w:ascii="Times New Roman"/>
          <w:b w:val="false"/>
          <w:i w:val="false"/>
          <w:color w:val="000000"/>
          <w:sz w:val="28"/>
        </w:rPr>
        <w:t xml:space="preserve">                                                    № 2-41            </w:t>
      </w:r>
    </w:p>
    <w:p>
      <w:pPr>
        <w:spacing w:after="0"/>
        <w:ind w:left="0"/>
        <w:jc w:val="both"/>
      </w:pPr>
      <w:r>
        <w:rPr>
          <w:rFonts w:ascii="Times New Roman"/>
          <w:b w:val="false"/>
          <w:i w:val="false"/>
          <w:color w:val="000000"/>
          <w:sz w:val="28"/>
        </w:rPr>
        <w:t xml:space="preserve">3.  Текелийская  ТЭЦ-2                             (№3)     ПТ-12    </w:t>
      </w:r>
    </w:p>
    <w:p>
      <w:pPr>
        <w:spacing w:after="0"/>
        <w:ind w:left="0"/>
        <w:jc w:val="both"/>
      </w:pPr>
      <w:r>
        <w:rPr>
          <w:rFonts w:ascii="Times New Roman"/>
          <w:b w:val="false"/>
          <w:i w:val="false"/>
          <w:color w:val="000000"/>
          <w:sz w:val="28"/>
        </w:rPr>
        <w:t xml:space="preserve">4.  Кызылординская ТЭЦ-6                           (№1)     ПТ-12    </w:t>
      </w:r>
    </w:p>
    <w:p>
      <w:pPr>
        <w:spacing w:after="0"/>
        <w:ind w:left="0"/>
        <w:jc w:val="both"/>
      </w:pPr>
      <w:r>
        <w:rPr>
          <w:rFonts w:ascii="Times New Roman"/>
          <w:b w:val="false"/>
          <w:i w:val="false"/>
          <w:color w:val="000000"/>
          <w:sz w:val="28"/>
        </w:rPr>
        <w:t xml:space="preserve">                                                                      5.  Кентауская   ТЭЦ                               №4-ПР-5            </w:t>
      </w:r>
    </w:p>
    <w:p>
      <w:pPr>
        <w:spacing w:after="0"/>
        <w:ind w:left="0"/>
        <w:jc w:val="both"/>
      </w:pPr>
      <w:r>
        <w:rPr>
          <w:rFonts w:ascii="Times New Roman"/>
          <w:b w:val="false"/>
          <w:i w:val="false"/>
          <w:color w:val="000000"/>
          <w:sz w:val="28"/>
        </w:rPr>
        <w:t xml:space="preserve">                                                    №3-П-5          </w:t>
      </w:r>
    </w:p>
    <w:p>
      <w:pPr>
        <w:spacing w:after="0"/>
        <w:ind w:left="0"/>
        <w:jc w:val="both"/>
      </w:pPr>
      <w:r>
        <w:rPr>
          <w:rFonts w:ascii="Times New Roman"/>
          <w:b w:val="false"/>
          <w:i w:val="false"/>
          <w:color w:val="000000"/>
          <w:sz w:val="28"/>
        </w:rPr>
        <w:t xml:space="preserve">                                                    №6-Р-8           </w:t>
      </w:r>
    </w:p>
    <w:p>
      <w:pPr>
        <w:spacing w:after="0"/>
        <w:ind w:left="0"/>
        <w:jc w:val="both"/>
      </w:pPr>
      <w:r>
        <w:rPr>
          <w:rFonts w:ascii="Times New Roman"/>
          <w:b w:val="false"/>
          <w:i w:val="false"/>
          <w:color w:val="000000"/>
          <w:sz w:val="28"/>
        </w:rPr>
        <w:t xml:space="preserve">6.  Шымкентская  ТЭЦ-1                             №2-12    ПГУ-25   </w:t>
      </w:r>
    </w:p>
    <w:p>
      <w:pPr>
        <w:spacing w:after="0"/>
        <w:ind w:left="0"/>
        <w:jc w:val="both"/>
      </w:pPr>
      <w:r>
        <w:rPr>
          <w:rFonts w:ascii="Times New Roman"/>
          <w:b w:val="false"/>
          <w:i w:val="false"/>
          <w:color w:val="000000"/>
          <w:sz w:val="28"/>
        </w:rPr>
        <w:t xml:space="preserve">                                                    №3-6         </w:t>
      </w:r>
    </w:p>
    <w:p>
      <w:pPr>
        <w:spacing w:after="0"/>
        <w:ind w:left="0"/>
        <w:jc w:val="both"/>
      </w:pPr>
      <w:r>
        <w:rPr>
          <w:rFonts w:ascii="Times New Roman"/>
          <w:b w:val="false"/>
          <w:i w:val="false"/>
          <w:color w:val="000000"/>
          <w:sz w:val="28"/>
        </w:rPr>
        <w:t xml:space="preserve">7.  Шымкентская  ТЭЦ-2                             №4-6              </w:t>
      </w:r>
    </w:p>
    <w:p>
      <w:pPr>
        <w:spacing w:after="0"/>
        <w:ind w:left="0"/>
        <w:jc w:val="both"/>
      </w:pPr>
      <w:r>
        <w:rPr>
          <w:rFonts w:ascii="Times New Roman"/>
          <w:b w:val="false"/>
          <w:i w:val="false"/>
          <w:color w:val="000000"/>
          <w:sz w:val="28"/>
        </w:rPr>
        <w:t xml:space="preserve">                                                    №5-6             </w:t>
      </w:r>
    </w:p>
    <w:p>
      <w:pPr>
        <w:spacing w:after="0"/>
        <w:ind w:left="0"/>
        <w:jc w:val="both"/>
      </w:pPr>
      <w:r>
        <w:rPr>
          <w:rFonts w:ascii="Times New Roman"/>
          <w:b w:val="false"/>
          <w:i w:val="false"/>
          <w:color w:val="000000"/>
          <w:sz w:val="28"/>
        </w:rPr>
        <w:t xml:space="preserve">8.  Жамбыльская  ТЭЦ-4                                               </w:t>
      </w:r>
    </w:p>
    <w:p>
      <w:pPr>
        <w:spacing w:after="0"/>
        <w:ind w:left="0"/>
        <w:jc w:val="both"/>
      </w:pPr>
      <w:r>
        <w:rPr>
          <w:rFonts w:ascii="Times New Roman"/>
          <w:b w:val="false"/>
          <w:i w:val="false"/>
          <w:color w:val="000000"/>
          <w:sz w:val="28"/>
        </w:rPr>
        <w:t xml:space="preserve">9.  Жамбыльская  ГРЭС       №1-200    К-210        №3-200   К-210 </w:t>
      </w:r>
    </w:p>
    <w:p>
      <w:pPr>
        <w:spacing w:after="0"/>
        <w:ind w:left="0"/>
        <w:jc w:val="both"/>
      </w:pPr>
      <w:r>
        <w:rPr>
          <w:rFonts w:ascii="Times New Roman"/>
          <w:b w:val="false"/>
          <w:i w:val="false"/>
          <w:color w:val="000000"/>
          <w:sz w:val="28"/>
        </w:rPr>
        <w:t xml:space="preserve">                             №2-200    К-210        №4-200   К-210  </w:t>
      </w:r>
    </w:p>
    <w:p>
      <w:pPr>
        <w:spacing w:after="0"/>
        <w:ind w:left="0"/>
        <w:jc w:val="both"/>
      </w:pPr>
      <w:r>
        <w:rPr>
          <w:rFonts w:ascii="Times New Roman"/>
          <w:b w:val="false"/>
          <w:i w:val="false"/>
          <w:color w:val="000000"/>
          <w:sz w:val="28"/>
        </w:rPr>
        <w:t xml:space="preserve">                                                    №5-210          </w:t>
      </w:r>
    </w:p>
    <w:p>
      <w:pPr>
        <w:spacing w:after="0"/>
        <w:ind w:left="0"/>
        <w:jc w:val="both"/>
      </w:pPr>
      <w:r>
        <w:rPr>
          <w:rFonts w:ascii="Times New Roman"/>
          <w:b w:val="false"/>
          <w:i w:val="false"/>
          <w:color w:val="000000"/>
          <w:sz w:val="28"/>
        </w:rPr>
        <w:t xml:space="preserve">     Всего       шт.           3        3             13       7 </w:t>
      </w:r>
    </w:p>
    <w:p>
      <w:pPr>
        <w:spacing w:after="0"/>
        <w:ind w:left="0"/>
        <w:jc w:val="both"/>
      </w:pPr>
      <w:r>
        <w:rPr>
          <w:rFonts w:ascii="Times New Roman"/>
          <w:b w:val="false"/>
          <w:i w:val="false"/>
          <w:color w:val="000000"/>
          <w:sz w:val="28"/>
        </w:rPr>
        <w:t xml:space="preserve">                 МВт          425      445           800      649      </w:t>
      </w:r>
    </w:p>
    <w:p>
      <w:pPr>
        <w:spacing w:after="0"/>
        <w:ind w:left="0"/>
        <w:jc w:val="both"/>
      </w:pPr>
      <w:r>
        <w:rPr>
          <w:rFonts w:ascii="Times New Roman"/>
          <w:b w:val="false"/>
          <w:i w:val="false"/>
          <w:color w:val="000000"/>
          <w:sz w:val="28"/>
        </w:rPr>
        <w:t xml:space="preserve">          млрд.кВтч.          1,7      2,2             3      3,2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Наименование     |      2011-2015     |     2016-2030      |  </w:t>
      </w:r>
    </w:p>
    <w:p>
      <w:pPr>
        <w:spacing w:after="0"/>
        <w:ind w:left="0"/>
        <w:jc w:val="both"/>
      </w:pPr>
      <w:r>
        <w:rPr>
          <w:rFonts w:ascii="Times New Roman"/>
          <w:b w:val="false"/>
          <w:i w:val="false"/>
          <w:color w:val="000000"/>
          <w:sz w:val="28"/>
        </w:rPr>
        <w:t xml:space="preserve">|п/п|                      |        годы        |       годы         |  </w:t>
      </w:r>
    </w:p>
    <w:p>
      <w:pPr>
        <w:spacing w:after="0"/>
        <w:ind w:left="0"/>
        <w:jc w:val="both"/>
      </w:pPr>
      <w:r>
        <w:rPr>
          <w:rFonts w:ascii="Times New Roman"/>
          <w:b w:val="false"/>
          <w:i w:val="false"/>
          <w:color w:val="000000"/>
          <w:sz w:val="28"/>
        </w:rPr>
        <w:t xml:space="preserve">|   |                      |____________________|____________________| </w:t>
      </w:r>
    </w:p>
    <w:p>
      <w:pPr>
        <w:spacing w:after="0"/>
        <w:ind w:left="0"/>
        <w:jc w:val="both"/>
      </w:pPr>
      <w:r>
        <w:rPr>
          <w:rFonts w:ascii="Times New Roman"/>
          <w:b w:val="false"/>
          <w:i w:val="false"/>
          <w:color w:val="000000"/>
          <w:sz w:val="28"/>
        </w:rPr>
        <w:t xml:space="preserve">|   |                      | Демонтаж |Замещение|Демонтаж |Замещение | </w:t>
      </w:r>
    </w:p>
    <w:p>
      <w:pPr>
        <w:spacing w:after="0"/>
        <w:ind w:left="0"/>
        <w:jc w:val="both"/>
      </w:pPr>
      <w:r>
        <w:rPr>
          <w:rFonts w:ascii="Times New Roman"/>
          <w:b w:val="false"/>
          <w:i w:val="false"/>
          <w:color w:val="000000"/>
          <w:sz w:val="28"/>
        </w:rPr>
        <w:t xml:space="preserve">|   |                      |   № МВт  |         |  № МВт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6    |    7    |    8    |    9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1.  Алматинская  ТЭЦ-1       №10-60     ПТ-65                        </w:t>
      </w:r>
    </w:p>
    <w:p>
      <w:pPr>
        <w:spacing w:after="0"/>
        <w:ind w:left="0"/>
        <w:jc w:val="both"/>
      </w:pPr>
      <w:r>
        <w:rPr>
          <w:rFonts w:ascii="Times New Roman"/>
          <w:b w:val="false"/>
          <w:i w:val="false"/>
          <w:color w:val="000000"/>
          <w:sz w:val="28"/>
        </w:rPr>
        <w:t xml:space="preserve">2.  Алматинская  ТЭЦ-3       № 3-41                                         </w:t>
      </w:r>
    </w:p>
    <w:p>
      <w:pPr>
        <w:spacing w:after="0"/>
        <w:ind w:left="0"/>
        <w:jc w:val="both"/>
      </w:pPr>
      <w:r>
        <w:rPr>
          <w:rFonts w:ascii="Times New Roman"/>
          <w:b w:val="false"/>
          <w:i w:val="false"/>
          <w:color w:val="000000"/>
          <w:sz w:val="28"/>
        </w:rPr>
        <w:t xml:space="preserve">                                                                       3.  Текелийская  ТЭЦ-2       № 2-12     ПТ-12                        </w:t>
      </w:r>
    </w:p>
    <w:p>
      <w:pPr>
        <w:spacing w:after="0"/>
        <w:ind w:left="0"/>
        <w:jc w:val="both"/>
      </w:pPr>
      <w:r>
        <w:rPr>
          <w:rFonts w:ascii="Times New Roman"/>
          <w:b w:val="false"/>
          <w:i w:val="false"/>
          <w:color w:val="000000"/>
          <w:sz w:val="28"/>
        </w:rPr>
        <w:t xml:space="preserve">4.  Кызылординская ТЭЦ-6     № 2-12     ПТ-12                        </w:t>
      </w:r>
    </w:p>
    <w:p>
      <w:pPr>
        <w:spacing w:after="0"/>
        <w:ind w:left="0"/>
        <w:jc w:val="both"/>
      </w:pPr>
      <w:r>
        <w:rPr>
          <w:rFonts w:ascii="Times New Roman"/>
          <w:b w:val="false"/>
          <w:i w:val="false"/>
          <w:color w:val="000000"/>
          <w:sz w:val="28"/>
        </w:rPr>
        <w:t xml:space="preserve">                                                                      5.  Кентауская   ТЭЦ                                                  </w:t>
      </w:r>
    </w:p>
    <w:p>
      <w:pPr>
        <w:spacing w:after="0"/>
        <w:ind w:left="0"/>
        <w:jc w:val="both"/>
      </w:pPr>
      <w:r>
        <w:rPr>
          <w:rFonts w:ascii="Times New Roman"/>
          <w:b w:val="false"/>
          <w:i w:val="false"/>
          <w:color w:val="000000"/>
          <w:sz w:val="28"/>
        </w:rPr>
        <w:t xml:space="preserve">                                                                                                                                            6.  Шымкентская  ТЭЦ-1       №4-6       ПГУ-25                       </w:t>
      </w:r>
    </w:p>
    <w:p>
      <w:pPr>
        <w:spacing w:after="0"/>
        <w:ind w:left="0"/>
        <w:jc w:val="both"/>
      </w:pPr>
      <w:r>
        <w:rPr>
          <w:rFonts w:ascii="Times New Roman"/>
          <w:b w:val="false"/>
          <w:i w:val="false"/>
          <w:color w:val="000000"/>
          <w:sz w:val="28"/>
        </w:rPr>
        <w:t xml:space="preserve">                              №5-6                               </w:t>
      </w:r>
    </w:p>
    <w:p>
      <w:pPr>
        <w:spacing w:after="0"/>
        <w:ind w:left="0"/>
        <w:jc w:val="both"/>
      </w:pPr>
      <w:r>
        <w:rPr>
          <w:rFonts w:ascii="Times New Roman"/>
          <w:b w:val="false"/>
          <w:i w:val="false"/>
          <w:color w:val="000000"/>
          <w:sz w:val="28"/>
        </w:rPr>
        <w:t xml:space="preserve">7.  Шымкентская  ТЭЦ-2                                               </w:t>
      </w:r>
    </w:p>
    <w:p>
      <w:pPr>
        <w:spacing w:after="0"/>
        <w:ind w:left="0"/>
        <w:jc w:val="both"/>
      </w:pPr>
      <w:r>
        <w:rPr>
          <w:rFonts w:ascii="Times New Roman"/>
          <w:b w:val="false"/>
          <w:i w:val="false"/>
          <w:color w:val="000000"/>
          <w:sz w:val="28"/>
        </w:rPr>
        <w:t xml:space="preserve">                                                                      8.  Жамбыльская  ТЭЦ-4       №1-30      ПГУ-35                          </w:t>
      </w:r>
    </w:p>
    <w:p>
      <w:pPr>
        <w:spacing w:after="0"/>
        <w:ind w:left="0"/>
        <w:jc w:val="both"/>
      </w:pPr>
      <w:r>
        <w:rPr>
          <w:rFonts w:ascii="Times New Roman"/>
          <w:b w:val="false"/>
          <w:i w:val="false"/>
          <w:color w:val="000000"/>
          <w:sz w:val="28"/>
        </w:rPr>
        <w:t xml:space="preserve">                              №2-30      ПГУ-35                    </w:t>
      </w:r>
    </w:p>
    <w:p>
      <w:pPr>
        <w:spacing w:after="0"/>
        <w:ind w:left="0"/>
        <w:jc w:val="both"/>
      </w:pPr>
      <w:r>
        <w:rPr>
          <w:rFonts w:ascii="Times New Roman"/>
          <w:b w:val="false"/>
          <w:i w:val="false"/>
          <w:color w:val="000000"/>
          <w:sz w:val="28"/>
        </w:rPr>
        <w:t xml:space="preserve">9.  Жамбыльская ГРЭС         №6-210     К-210                        </w:t>
      </w:r>
    </w:p>
    <w:p>
      <w:pPr>
        <w:spacing w:after="0"/>
        <w:ind w:left="0"/>
        <w:jc w:val="both"/>
      </w:pPr>
      <w:r>
        <w:rPr>
          <w:rFonts w:ascii="Times New Roman"/>
          <w:b w:val="false"/>
          <w:i w:val="false"/>
          <w:color w:val="000000"/>
          <w:sz w:val="28"/>
        </w:rPr>
        <w:t xml:space="preserve">                                                                                                    9          7                   </w:t>
      </w:r>
    </w:p>
    <w:p>
      <w:pPr>
        <w:spacing w:after="0"/>
        <w:ind w:left="0"/>
        <w:jc w:val="both"/>
      </w:pPr>
      <w:r>
        <w:rPr>
          <w:rFonts w:ascii="Times New Roman"/>
          <w:b w:val="false"/>
          <w:i w:val="false"/>
          <w:color w:val="000000"/>
          <w:sz w:val="28"/>
        </w:rPr>
        <w:t xml:space="preserve">                               407        394                       </w:t>
      </w:r>
    </w:p>
    <w:p>
      <w:pPr>
        <w:spacing w:after="0"/>
        <w:ind w:left="0"/>
        <w:jc w:val="both"/>
      </w:pPr>
      <w:r>
        <w:rPr>
          <w:rFonts w:ascii="Times New Roman"/>
          <w:b w:val="false"/>
          <w:i w:val="false"/>
          <w:color w:val="000000"/>
          <w:sz w:val="28"/>
        </w:rPr>
        <w:t xml:space="preserve">                               1,6         2                              </w:t>
      </w:r>
    </w:p>
    <w:bookmarkStart w:name="z54" w:id="4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              Ввод новых мощностей в Южном регионе Республики Казахстан  </w:t>
      </w:r>
    </w:p>
    <w:bookmarkStart w:name="z55" w:id="48"/>
    <w:p>
      <w:pPr>
        <w:spacing w:after="0"/>
        <w:ind w:left="0"/>
        <w:jc w:val="both"/>
      </w:pPr>
      <w:r>
        <w:rPr>
          <w:rFonts w:ascii="Times New Roman"/>
          <w:b w:val="false"/>
          <w:i w:val="false"/>
          <w:color w:val="000000"/>
          <w:sz w:val="28"/>
        </w:rPr>
        <w:t xml:space="preserve">
  ---------------------------------------------------------------------- </w:t>
      </w:r>
    </w:p>
    <w:bookmarkEnd w:id="48"/>
    <w:p>
      <w:pPr>
        <w:spacing w:after="0"/>
        <w:ind w:left="0"/>
        <w:jc w:val="both"/>
      </w:pPr>
      <w:r>
        <w:rPr>
          <w:rFonts w:ascii="Times New Roman"/>
          <w:b w:val="false"/>
          <w:i w:val="false"/>
          <w:color w:val="000000"/>
          <w:sz w:val="28"/>
        </w:rPr>
        <w:t xml:space="preserve">                            !2000-2005!2006-2010!2011-2015!2016-2030      </w:t>
      </w:r>
    </w:p>
    <w:p>
      <w:pPr>
        <w:spacing w:after="0"/>
        <w:ind w:left="0"/>
        <w:jc w:val="both"/>
      </w:pPr>
      <w:r>
        <w:rPr>
          <w:rFonts w:ascii="Times New Roman"/>
          <w:b w:val="false"/>
          <w:i w:val="false"/>
          <w:color w:val="000000"/>
          <w:sz w:val="28"/>
        </w:rPr>
        <w:t xml:space="preserve">                            !годы     !годы     !годы     !годы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Наименование       !ввод!млрд!ввод!млрд!ввод!млрд!ввод!млрд </w:t>
      </w:r>
    </w:p>
    <w:p>
      <w:pPr>
        <w:spacing w:after="0"/>
        <w:ind w:left="0"/>
        <w:jc w:val="both"/>
      </w:pPr>
      <w:r>
        <w:rPr>
          <w:rFonts w:ascii="Times New Roman"/>
          <w:b w:val="false"/>
          <w:i w:val="false"/>
          <w:color w:val="000000"/>
          <w:sz w:val="28"/>
        </w:rPr>
        <w:t xml:space="preserve">п/п!                        !МВт !кВтч!МВт !кВтч!МВт !кВтч!МВт !кВтч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  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Южно-Казахстанская ЭС                                  2160   14 </w:t>
      </w:r>
    </w:p>
    <w:p>
      <w:pPr>
        <w:spacing w:after="0"/>
        <w:ind w:left="0"/>
        <w:jc w:val="both"/>
      </w:pPr>
      <w:r>
        <w:rPr>
          <w:rFonts w:ascii="Times New Roman"/>
          <w:b w:val="false"/>
          <w:i w:val="false"/>
          <w:color w:val="000000"/>
          <w:sz w:val="28"/>
        </w:rPr>
        <w:t xml:space="preserve">2. Шымкентская ТЭЦ-3                             80   0,4 </w:t>
      </w:r>
    </w:p>
    <w:p>
      <w:pPr>
        <w:spacing w:after="0"/>
        <w:ind w:left="0"/>
        <w:jc w:val="both"/>
      </w:pPr>
      <w:r>
        <w:rPr>
          <w:rFonts w:ascii="Times New Roman"/>
          <w:b w:val="false"/>
          <w:i w:val="false"/>
          <w:color w:val="000000"/>
          <w:sz w:val="28"/>
        </w:rPr>
        <w:t xml:space="preserve">3. Майнакская ГЭС                     150   0,4  150  0,5 </w:t>
      </w:r>
    </w:p>
    <w:p>
      <w:pPr>
        <w:spacing w:after="0"/>
        <w:ind w:left="0"/>
        <w:jc w:val="both"/>
      </w:pPr>
      <w:r>
        <w:rPr>
          <w:rFonts w:ascii="Times New Roman"/>
          <w:b w:val="false"/>
          <w:i w:val="false"/>
          <w:color w:val="000000"/>
          <w:sz w:val="28"/>
        </w:rPr>
        <w:t xml:space="preserve">4. Кербулакская ГЭС                              50   0,3      </w:t>
      </w:r>
    </w:p>
    <w:p>
      <w:pPr>
        <w:spacing w:after="0"/>
        <w:ind w:left="0"/>
        <w:jc w:val="both"/>
      </w:pPr>
      <w:r>
        <w:rPr>
          <w:rFonts w:ascii="Times New Roman"/>
          <w:b w:val="false"/>
          <w:i w:val="false"/>
          <w:color w:val="000000"/>
          <w:sz w:val="28"/>
        </w:rPr>
        <w:t xml:space="preserve">5. ГТУ, в том числе на </w:t>
      </w:r>
    </w:p>
    <w:p>
      <w:pPr>
        <w:spacing w:after="0"/>
        <w:ind w:left="0"/>
        <w:jc w:val="both"/>
      </w:pPr>
      <w:r>
        <w:rPr>
          <w:rFonts w:ascii="Times New Roman"/>
          <w:b w:val="false"/>
          <w:i w:val="false"/>
          <w:color w:val="000000"/>
          <w:sz w:val="28"/>
        </w:rPr>
        <w:t xml:space="preserve">    месторождении Кумколь     34   0,1                      34    0,1 </w:t>
      </w:r>
    </w:p>
    <w:p>
      <w:pPr>
        <w:spacing w:after="0"/>
        <w:ind w:left="0"/>
        <w:jc w:val="both"/>
      </w:pPr>
      <w:r>
        <w:rPr>
          <w:rFonts w:ascii="Times New Roman"/>
          <w:b w:val="false"/>
          <w:i w:val="false"/>
          <w:color w:val="000000"/>
          <w:sz w:val="28"/>
        </w:rPr>
        <w:t xml:space="preserve">6. Малые ГЭС                                               150   0,5 </w:t>
      </w:r>
    </w:p>
    <w:p>
      <w:pPr>
        <w:spacing w:after="0"/>
        <w:ind w:left="0"/>
        <w:jc w:val="both"/>
      </w:pPr>
      <w:r>
        <w:rPr>
          <w:rFonts w:ascii="Times New Roman"/>
          <w:b w:val="false"/>
          <w:i w:val="false"/>
          <w:color w:val="000000"/>
          <w:sz w:val="28"/>
        </w:rPr>
        <w:t xml:space="preserve">7. ВЭС, в том числе: </w:t>
      </w:r>
    </w:p>
    <w:p>
      <w:pPr>
        <w:spacing w:after="0"/>
        <w:ind w:left="0"/>
        <w:jc w:val="both"/>
      </w:pPr>
      <w:r>
        <w:rPr>
          <w:rFonts w:ascii="Times New Roman"/>
          <w:b w:val="false"/>
          <w:i w:val="false"/>
          <w:color w:val="000000"/>
          <w:sz w:val="28"/>
        </w:rPr>
        <w:t xml:space="preserve">    Джунгарские ворота        40   0,1            140  0,5  280   1,0 </w:t>
      </w:r>
    </w:p>
    <w:p>
      <w:pPr>
        <w:spacing w:after="0"/>
        <w:ind w:left="0"/>
        <w:jc w:val="both"/>
      </w:pPr>
      <w:r>
        <w:rPr>
          <w:rFonts w:ascii="Times New Roman"/>
          <w:b w:val="false"/>
          <w:i w:val="false"/>
          <w:color w:val="000000"/>
          <w:sz w:val="28"/>
        </w:rPr>
        <w:t xml:space="preserve">    Всего                     74   0,2  150  0,4  420  1,7  2624  15,6      </w:t>
      </w:r>
    </w:p>
    <w:bookmarkStart w:name="z56" w:id="4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Прогнозируемые объемы выработки электроэнергии  </w:t>
      </w:r>
    </w:p>
    <w:bookmarkStart w:name="z57" w:id="50"/>
    <w:p>
      <w:pPr>
        <w:spacing w:after="0"/>
        <w:ind w:left="0"/>
        <w:jc w:val="both"/>
      </w:pPr>
      <w:r>
        <w:rPr>
          <w:rFonts w:ascii="Times New Roman"/>
          <w:b w:val="false"/>
          <w:i w:val="false"/>
          <w:color w:val="000000"/>
          <w:sz w:val="28"/>
        </w:rPr>
        <w:t xml:space="preserve">
                 Северный и Центральный регионы </w:t>
      </w:r>
    </w:p>
    <w:bookmarkEnd w:id="5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Наименование              !                Этапы (годы)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!2000-2005!2006-2010!2011-2015!2016-2030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!МВт !млрд!МВт !млрд!МВт !млрд!МВт !млрд </w:t>
      </w:r>
    </w:p>
    <w:p>
      <w:pPr>
        <w:spacing w:after="0"/>
        <w:ind w:left="0"/>
        <w:jc w:val="both"/>
      </w:pPr>
      <w:r>
        <w:rPr>
          <w:rFonts w:ascii="Times New Roman"/>
          <w:b w:val="false"/>
          <w:i w:val="false"/>
          <w:color w:val="000000"/>
          <w:sz w:val="28"/>
        </w:rPr>
        <w:t xml:space="preserve">                              !    !кВтч!    !кВтч!    !кВтч!    !кВтч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Техническое перевооружение и </w:t>
      </w:r>
    </w:p>
    <w:p>
      <w:pPr>
        <w:spacing w:after="0"/>
        <w:ind w:left="0"/>
        <w:jc w:val="both"/>
      </w:pPr>
      <w:r>
        <w:rPr>
          <w:rFonts w:ascii="Times New Roman"/>
          <w:b w:val="false"/>
          <w:i w:val="false"/>
          <w:color w:val="000000"/>
          <w:sz w:val="28"/>
        </w:rPr>
        <w:t xml:space="preserve">модернизация энергетических </w:t>
      </w:r>
    </w:p>
    <w:p>
      <w:pPr>
        <w:spacing w:after="0"/>
        <w:ind w:left="0"/>
        <w:jc w:val="both"/>
      </w:pPr>
      <w:r>
        <w:rPr>
          <w:rFonts w:ascii="Times New Roman"/>
          <w:b w:val="false"/>
          <w:i w:val="false"/>
          <w:color w:val="000000"/>
          <w:sz w:val="28"/>
        </w:rPr>
        <w:t xml:space="preserve">мощностей                      1403 7,0  2350 11,7 2107 10,5 4800 29 </w:t>
      </w:r>
    </w:p>
    <w:p>
      <w:pPr>
        <w:spacing w:after="0"/>
        <w:ind w:left="0"/>
        <w:jc w:val="both"/>
      </w:pPr>
      <w:r>
        <w:rPr>
          <w:rFonts w:ascii="Times New Roman"/>
          <w:b w:val="false"/>
          <w:i w:val="false"/>
          <w:color w:val="000000"/>
          <w:sz w:val="28"/>
        </w:rPr>
        <w:t xml:space="preserve">Ввод новых мощностей             -   -   1163  6,3 665  4,0  1235 7,4 </w:t>
      </w:r>
    </w:p>
    <w:p>
      <w:pPr>
        <w:spacing w:after="0"/>
        <w:ind w:left="0"/>
        <w:jc w:val="both"/>
      </w:pPr>
      <w:r>
        <w:rPr>
          <w:rFonts w:ascii="Times New Roman"/>
          <w:b w:val="false"/>
          <w:i w:val="false"/>
          <w:color w:val="000000"/>
          <w:sz w:val="28"/>
        </w:rPr>
        <w:t xml:space="preserve">Всего                          1403 7,0  3513 18,0 2772 14,5 6035 36,4 </w:t>
      </w:r>
    </w:p>
    <w:p>
      <w:pPr>
        <w:spacing w:after="0"/>
        <w:ind w:left="0"/>
        <w:jc w:val="both"/>
      </w:pPr>
      <w:r>
        <w:rPr>
          <w:rFonts w:ascii="Times New Roman"/>
          <w:b w:val="false"/>
          <w:i w:val="false"/>
          <w:color w:val="000000"/>
          <w:sz w:val="28"/>
        </w:rPr>
        <w:t xml:space="preserve">Объем прогнозируемой </w:t>
      </w:r>
    </w:p>
    <w:p>
      <w:pPr>
        <w:spacing w:after="0"/>
        <w:ind w:left="0"/>
        <w:jc w:val="both"/>
      </w:pPr>
      <w:r>
        <w:rPr>
          <w:rFonts w:ascii="Times New Roman"/>
          <w:b w:val="false"/>
          <w:i w:val="false"/>
          <w:color w:val="000000"/>
          <w:sz w:val="28"/>
        </w:rPr>
        <w:t xml:space="preserve">выработки электроэнергии            41,9      49,8      60,1      82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Южный регион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Техническое перевооружение и </w:t>
      </w:r>
    </w:p>
    <w:p>
      <w:pPr>
        <w:spacing w:after="0"/>
        <w:ind w:left="0"/>
        <w:jc w:val="both"/>
      </w:pPr>
      <w:r>
        <w:rPr>
          <w:rFonts w:ascii="Times New Roman"/>
          <w:b w:val="false"/>
          <w:i w:val="false"/>
          <w:color w:val="000000"/>
          <w:sz w:val="28"/>
        </w:rPr>
        <w:t xml:space="preserve">модернизация энергетических </w:t>
      </w:r>
    </w:p>
    <w:p>
      <w:pPr>
        <w:spacing w:after="0"/>
        <w:ind w:left="0"/>
        <w:jc w:val="both"/>
      </w:pPr>
      <w:r>
        <w:rPr>
          <w:rFonts w:ascii="Times New Roman"/>
          <w:b w:val="false"/>
          <w:i w:val="false"/>
          <w:color w:val="000000"/>
          <w:sz w:val="28"/>
        </w:rPr>
        <w:t xml:space="preserve">мощностей                       445 2,2  649  3,2 394  2,0   -    - </w:t>
      </w:r>
    </w:p>
    <w:p>
      <w:pPr>
        <w:spacing w:after="0"/>
        <w:ind w:left="0"/>
        <w:jc w:val="both"/>
      </w:pPr>
      <w:r>
        <w:rPr>
          <w:rFonts w:ascii="Times New Roman"/>
          <w:b w:val="false"/>
          <w:i w:val="false"/>
          <w:color w:val="000000"/>
          <w:sz w:val="28"/>
        </w:rPr>
        <w:t xml:space="preserve">Ввод новых мощностей            74  0,2  150  0,4 420  1,7   2624 15,6 </w:t>
      </w:r>
    </w:p>
    <w:p>
      <w:pPr>
        <w:spacing w:after="0"/>
        <w:ind w:left="0"/>
        <w:jc w:val="both"/>
      </w:pPr>
      <w:r>
        <w:rPr>
          <w:rFonts w:ascii="Times New Roman"/>
          <w:b w:val="false"/>
          <w:i w:val="false"/>
          <w:color w:val="000000"/>
          <w:sz w:val="28"/>
        </w:rPr>
        <w:t xml:space="preserve">Всего                           74  2,4  799  3,6 814  3,7   2624 15,6 </w:t>
      </w:r>
    </w:p>
    <w:p>
      <w:pPr>
        <w:spacing w:after="0"/>
        <w:ind w:left="0"/>
        <w:jc w:val="both"/>
      </w:pPr>
      <w:r>
        <w:rPr>
          <w:rFonts w:ascii="Times New Roman"/>
          <w:b w:val="false"/>
          <w:i w:val="false"/>
          <w:color w:val="000000"/>
          <w:sz w:val="28"/>
        </w:rPr>
        <w:t xml:space="preserve">Объем прогнозируемой выработки  </w:t>
      </w:r>
    </w:p>
    <w:p>
      <w:pPr>
        <w:spacing w:after="0"/>
        <w:ind w:left="0"/>
        <w:jc w:val="both"/>
      </w:pPr>
      <w:r>
        <w:rPr>
          <w:rFonts w:ascii="Times New Roman"/>
          <w:b w:val="false"/>
          <w:i w:val="false"/>
          <w:color w:val="000000"/>
          <w:sz w:val="28"/>
        </w:rPr>
        <w:t xml:space="preserve">электроэнергии                      9,1       12,2     13,4        28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Западный регион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Техническое перевооружение и </w:t>
      </w:r>
    </w:p>
    <w:p>
      <w:pPr>
        <w:spacing w:after="0"/>
        <w:ind w:left="0"/>
        <w:jc w:val="both"/>
      </w:pPr>
      <w:r>
        <w:rPr>
          <w:rFonts w:ascii="Times New Roman"/>
          <w:b w:val="false"/>
          <w:i w:val="false"/>
          <w:color w:val="000000"/>
          <w:sz w:val="28"/>
        </w:rPr>
        <w:t xml:space="preserve">модернизация энергетических </w:t>
      </w:r>
    </w:p>
    <w:p>
      <w:pPr>
        <w:spacing w:after="0"/>
        <w:ind w:left="0"/>
        <w:jc w:val="both"/>
      </w:pPr>
      <w:r>
        <w:rPr>
          <w:rFonts w:ascii="Times New Roman"/>
          <w:b w:val="false"/>
          <w:i w:val="false"/>
          <w:color w:val="000000"/>
          <w:sz w:val="28"/>
        </w:rPr>
        <w:t xml:space="preserve">мощностей                       75  0,5  329  2,0  177  1,0    -   - </w:t>
      </w:r>
    </w:p>
    <w:p>
      <w:pPr>
        <w:spacing w:after="0"/>
        <w:ind w:left="0"/>
        <w:jc w:val="both"/>
      </w:pPr>
      <w:r>
        <w:rPr>
          <w:rFonts w:ascii="Times New Roman"/>
          <w:b w:val="false"/>
          <w:i w:val="false"/>
          <w:color w:val="000000"/>
          <w:sz w:val="28"/>
        </w:rPr>
        <w:t xml:space="preserve">Ввод новых мощностей            245 1,81 585  3,17 101  0,7   450 2,25 </w:t>
      </w:r>
    </w:p>
    <w:p>
      <w:pPr>
        <w:spacing w:after="0"/>
        <w:ind w:left="0"/>
        <w:jc w:val="both"/>
      </w:pPr>
      <w:r>
        <w:rPr>
          <w:rFonts w:ascii="Times New Roman"/>
          <w:b w:val="false"/>
          <w:i w:val="false"/>
          <w:color w:val="000000"/>
          <w:sz w:val="28"/>
        </w:rPr>
        <w:t xml:space="preserve">Всего                           320 2,31 914  5,17 278  1,7   450 2,25 </w:t>
      </w:r>
    </w:p>
    <w:p>
      <w:pPr>
        <w:spacing w:after="0"/>
        <w:ind w:left="0"/>
        <w:jc w:val="both"/>
      </w:pPr>
      <w:r>
        <w:rPr>
          <w:rFonts w:ascii="Times New Roman"/>
          <w:b w:val="false"/>
          <w:i w:val="false"/>
          <w:color w:val="000000"/>
          <w:sz w:val="28"/>
        </w:rPr>
        <w:t xml:space="preserve">Объем прогнозируемой </w:t>
      </w:r>
    </w:p>
    <w:p>
      <w:pPr>
        <w:spacing w:after="0"/>
        <w:ind w:left="0"/>
        <w:jc w:val="both"/>
      </w:pPr>
      <w:r>
        <w:rPr>
          <w:rFonts w:ascii="Times New Roman"/>
          <w:b w:val="false"/>
          <w:i w:val="false"/>
          <w:color w:val="000000"/>
          <w:sz w:val="28"/>
        </w:rPr>
        <w:t xml:space="preserve">выработки электроэнергии              8        10       12,5      20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целом по Казахстану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Техническое перевооружение и </w:t>
      </w:r>
    </w:p>
    <w:p>
      <w:pPr>
        <w:spacing w:after="0"/>
        <w:ind w:left="0"/>
        <w:jc w:val="both"/>
      </w:pPr>
      <w:r>
        <w:rPr>
          <w:rFonts w:ascii="Times New Roman"/>
          <w:b w:val="false"/>
          <w:i w:val="false"/>
          <w:color w:val="000000"/>
          <w:sz w:val="28"/>
        </w:rPr>
        <w:t xml:space="preserve">модернизация энергетических </w:t>
      </w:r>
    </w:p>
    <w:p>
      <w:pPr>
        <w:spacing w:after="0"/>
        <w:ind w:left="0"/>
        <w:jc w:val="both"/>
      </w:pPr>
      <w:r>
        <w:rPr>
          <w:rFonts w:ascii="Times New Roman"/>
          <w:b w:val="false"/>
          <w:i w:val="false"/>
          <w:color w:val="000000"/>
          <w:sz w:val="28"/>
        </w:rPr>
        <w:t xml:space="preserve">мощностей                       1923 9,7 3328 16,9 2678 13,5  4800 29,0 </w:t>
      </w:r>
    </w:p>
    <w:p>
      <w:pPr>
        <w:spacing w:after="0"/>
        <w:ind w:left="0"/>
        <w:jc w:val="both"/>
      </w:pPr>
      <w:r>
        <w:rPr>
          <w:rFonts w:ascii="Times New Roman"/>
          <w:b w:val="false"/>
          <w:i w:val="false"/>
          <w:color w:val="000000"/>
          <w:sz w:val="28"/>
        </w:rPr>
        <w:t xml:space="preserve">Ввод новых мощностей            319  2,0 1898 9,87 1186  6,4  4309 25,25 </w:t>
      </w:r>
    </w:p>
    <w:p>
      <w:pPr>
        <w:spacing w:after="0"/>
        <w:ind w:left="0"/>
        <w:jc w:val="both"/>
      </w:pPr>
      <w:r>
        <w:rPr>
          <w:rFonts w:ascii="Times New Roman"/>
          <w:b w:val="false"/>
          <w:i w:val="false"/>
          <w:color w:val="000000"/>
          <w:sz w:val="28"/>
        </w:rPr>
        <w:t xml:space="preserve">Всего                          2242 11,7 5226 26,77 3864 19,9 9109 54,25     </w:t>
      </w:r>
    </w:p>
    <w:p>
      <w:pPr>
        <w:spacing w:after="0"/>
        <w:ind w:left="0"/>
        <w:jc w:val="both"/>
      </w:pPr>
      <w:r>
        <w:rPr>
          <w:rFonts w:ascii="Times New Roman"/>
          <w:b w:val="false"/>
          <w:i w:val="false"/>
          <w:color w:val="000000"/>
          <w:sz w:val="28"/>
        </w:rPr>
        <w:t xml:space="preserve">Объем прогнозируемой </w:t>
      </w:r>
    </w:p>
    <w:p>
      <w:pPr>
        <w:spacing w:after="0"/>
        <w:ind w:left="0"/>
        <w:jc w:val="both"/>
      </w:pPr>
      <w:r>
        <w:rPr>
          <w:rFonts w:ascii="Times New Roman"/>
          <w:b w:val="false"/>
          <w:i w:val="false"/>
          <w:color w:val="000000"/>
          <w:sz w:val="28"/>
        </w:rPr>
        <w:t xml:space="preserve">выработки электроэнергии             59       72         86        130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6А      </w:t>
      </w:r>
    </w:p>
    <w:p>
      <w:pPr>
        <w:spacing w:after="0"/>
        <w:ind w:left="0"/>
        <w:jc w:val="both"/>
      </w:pPr>
      <w:r>
        <w:rPr>
          <w:rFonts w:ascii="Times New Roman"/>
          <w:b w:val="false"/>
          <w:i w:val="false"/>
          <w:color w:val="000000"/>
          <w:sz w:val="28"/>
        </w:rPr>
        <w:t xml:space="preserve">                          Строительство газотурбинных </w:t>
      </w:r>
    </w:p>
    <w:p>
      <w:pPr>
        <w:spacing w:after="0"/>
        <w:ind w:left="0"/>
        <w:jc w:val="both"/>
      </w:pPr>
      <w:r>
        <w:rPr>
          <w:rFonts w:ascii="Times New Roman"/>
          <w:b w:val="false"/>
          <w:i w:val="false"/>
          <w:color w:val="000000"/>
          <w:sz w:val="28"/>
        </w:rPr>
        <w:t xml:space="preserve">                       электрических станций </w:t>
      </w:r>
    </w:p>
    <w:p>
      <w:pPr>
        <w:spacing w:after="0"/>
        <w:ind w:left="0"/>
        <w:jc w:val="both"/>
      </w:pPr>
      <w:r>
        <w:rPr>
          <w:rFonts w:ascii="Times New Roman"/>
          <w:b w:val="false"/>
          <w:i w:val="false"/>
          <w:color w:val="000000"/>
          <w:sz w:val="28"/>
        </w:rPr>
        <w:t xml:space="preserve">                     в Актюбинском энергоузле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!1999-2004!2005-2009!2010-2015!2016-2030      </w:t>
      </w:r>
    </w:p>
    <w:p>
      <w:pPr>
        <w:spacing w:after="0"/>
        <w:ind w:left="0"/>
        <w:jc w:val="both"/>
      </w:pPr>
      <w:r>
        <w:rPr>
          <w:rFonts w:ascii="Times New Roman"/>
          <w:b w:val="false"/>
          <w:i w:val="false"/>
          <w:color w:val="000000"/>
          <w:sz w:val="28"/>
        </w:rPr>
        <w:t xml:space="preserve">                            !годы     !годы     !годы     !годы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Наименование       !ввод!млрд!ввод!млрд!ввод!млрд!ввод!млрд </w:t>
      </w:r>
    </w:p>
    <w:p>
      <w:pPr>
        <w:spacing w:after="0"/>
        <w:ind w:left="0"/>
        <w:jc w:val="both"/>
      </w:pPr>
      <w:r>
        <w:rPr>
          <w:rFonts w:ascii="Times New Roman"/>
          <w:b w:val="false"/>
          <w:i w:val="false"/>
          <w:color w:val="000000"/>
          <w:sz w:val="28"/>
        </w:rPr>
        <w:t xml:space="preserve">п/п!                        !МВт !кВтч!МВт !кВтч!МВт !кВтч!МВт !кВтч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  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Актюбинская ТЭЦ                                          -     - </w:t>
      </w:r>
    </w:p>
    <w:p>
      <w:pPr>
        <w:spacing w:after="0"/>
        <w:ind w:left="0"/>
        <w:jc w:val="both"/>
      </w:pPr>
      <w:r>
        <w:rPr>
          <w:rFonts w:ascii="Times New Roman"/>
          <w:b w:val="false"/>
          <w:i w:val="false"/>
          <w:color w:val="000000"/>
          <w:sz w:val="28"/>
        </w:rPr>
        <w:t xml:space="preserve">   Установка турбины         30  0,15  -      -    -    -   -     - </w:t>
      </w:r>
    </w:p>
    <w:p>
      <w:pPr>
        <w:spacing w:after="0"/>
        <w:ind w:left="0"/>
        <w:jc w:val="both"/>
      </w:pPr>
      <w:r>
        <w:rPr>
          <w:rFonts w:ascii="Times New Roman"/>
          <w:b w:val="false"/>
          <w:i w:val="false"/>
          <w:color w:val="000000"/>
          <w:sz w:val="28"/>
        </w:rPr>
        <w:t xml:space="preserve">   N4 т-30 замена турбины    8         -      -    -    -   -     - </w:t>
      </w:r>
    </w:p>
    <w:p>
      <w:pPr>
        <w:spacing w:after="0"/>
        <w:ind w:left="0"/>
        <w:jc w:val="both"/>
      </w:pPr>
      <w:r>
        <w:rPr>
          <w:rFonts w:ascii="Times New Roman"/>
          <w:b w:val="false"/>
          <w:i w:val="false"/>
          <w:color w:val="000000"/>
          <w:sz w:val="28"/>
        </w:rPr>
        <w:t xml:space="preserve">   N3-р на Р-8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ПГУ      </w:t>
      </w:r>
    </w:p>
    <w:p>
      <w:pPr>
        <w:spacing w:after="0"/>
        <w:ind w:left="0"/>
        <w:jc w:val="both"/>
      </w:pPr>
      <w:r>
        <w:rPr>
          <w:rFonts w:ascii="Times New Roman"/>
          <w:b w:val="false"/>
          <w:i w:val="false"/>
          <w:color w:val="000000"/>
          <w:sz w:val="28"/>
        </w:rPr>
        <w:t xml:space="preserve">   АО "Актурбо" монтаж </w:t>
      </w:r>
    </w:p>
    <w:p>
      <w:pPr>
        <w:spacing w:after="0"/>
        <w:ind w:left="0"/>
        <w:jc w:val="both"/>
      </w:pPr>
      <w:r>
        <w:rPr>
          <w:rFonts w:ascii="Times New Roman"/>
          <w:b w:val="false"/>
          <w:i w:val="false"/>
          <w:color w:val="000000"/>
          <w:sz w:val="28"/>
        </w:rPr>
        <w:t xml:space="preserve">   котла-утилизатора 250 т/ч -   0,44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Строительство </w:t>
      </w:r>
    </w:p>
    <w:p>
      <w:pPr>
        <w:spacing w:after="0"/>
        <w:ind w:left="0"/>
        <w:jc w:val="both"/>
      </w:pPr>
      <w:r>
        <w:rPr>
          <w:rFonts w:ascii="Times New Roman"/>
          <w:b w:val="false"/>
          <w:i w:val="false"/>
          <w:color w:val="000000"/>
          <w:sz w:val="28"/>
        </w:rPr>
        <w:t xml:space="preserve">   ГТУ-4                     48  0,12  -      -    -    -   -     -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   "Актюбмунайгаз"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Строительство </w:t>
      </w:r>
    </w:p>
    <w:p>
      <w:pPr>
        <w:spacing w:after="0"/>
        <w:ind w:left="0"/>
        <w:jc w:val="both"/>
      </w:pPr>
      <w:r>
        <w:rPr>
          <w:rFonts w:ascii="Times New Roman"/>
          <w:b w:val="false"/>
          <w:i w:val="false"/>
          <w:color w:val="000000"/>
          <w:sz w:val="28"/>
        </w:rPr>
        <w:t xml:space="preserve">   ГТУ-160 Ерем-Актобе       -   -     160    1,1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 Западно-Казахстанская </w:t>
      </w:r>
    </w:p>
    <w:p>
      <w:pPr>
        <w:spacing w:after="0"/>
        <w:ind w:left="0"/>
        <w:jc w:val="both"/>
      </w:pPr>
      <w:r>
        <w:rPr>
          <w:rFonts w:ascii="Times New Roman"/>
          <w:b w:val="false"/>
          <w:i w:val="false"/>
          <w:color w:val="000000"/>
          <w:sz w:val="28"/>
        </w:rPr>
        <w:t xml:space="preserve">   электрическая станция               450    2,25          450   2,25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Создание дополнительных </w:t>
      </w:r>
    </w:p>
    <w:p>
      <w:pPr>
        <w:spacing w:after="0"/>
        <w:ind w:left="0"/>
        <w:jc w:val="both"/>
      </w:pPr>
      <w:r>
        <w:rPr>
          <w:rFonts w:ascii="Times New Roman"/>
          <w:b w:val="false"/>
          <w:i w:val="false"/>
          <w:color w:val="000000"/>
          <w:sz w:val="28"/>
        </w:rPr>
        <w:t xml:space="preserve">   газотурбинных мощностей  </w:t>
      </w:r>
    </w:p>
    <w:p>
      <w:pPr>
        <w:spacing w:after="0"/>
        <w:ind w:left="0"/>
        <w:jc w:val="both"/>
      </w:pPr>
      <w:r>
        <w:rPr>
          <w:rFonts w:ascii="Times New Roman"/>
          <w:b w:val="false"/>
          <w:i w:val="false"/>
          <w:color w:val="000000"/>
          <w:sz w:val="28"/>
        </w:rPr>
        <w:t xml:space="preserve">   на попутном газе  </w:t>
      </w:r>
    </w:p>
    <w:p>
      <w:pPr>
        <w:spacing w:after="0"/>
        <w:ind w:left="0"/>
        <w:jc w:val="both"/>
      </w:pPr>
      <w:r>
        <w:rPr>
          <w:rFonts w:ascii="Times New Roman"/>
          <w:b w:val="false"/>
          <w:i w:val="false"/>
          <w:color w:val="000000"/>
          <w:sz w:val="28"/>
        </w:rPr>
        <w:t xml:space="preserve">   Жанажольского  </w:t>
      </w:r>
    </w:p>
    <w:p>
      <w:pPr>
        <w:spacing w:after="0"/>
        <w:ind w:left="0"/>
        <w:jc w:val="both"/>
      </w:pPr>
      <w:r>
        <w:rPr>
          <w:rFonts w:ascii="Times New Roman"/>
          <w:b w:val="false"/>
          <w:i w:val="false"/>
          <w:color w:val="000000"/>
          <w:sz w:val="28"/>
        </w:rPr>
        <w:t xml:space="preserve">   месторождения при </w:t>
      </w:r>
    </w:p>
    <w:p>
      <w:pPr>
        <w:spacing w:after="0"/>
        <w:ind w:left="0"/>
        <w:jc w:val="both"/>
      </w:pPr>
      <w:r>
        <w:rPr>
          <w:rFonts w:ascii="Times New Roman"/>
          <w:b w:val="false"/>
          <w:i w:val="false"/>
          <w:color w:val="000000"/>
          <w:sz w:val="28"/>
        </w:rPr>
        <w:t xml:space="preserve">   увеличении добычи газа    -   -     34,0  0,22 51,0 0,35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Всего                    86,0 0,71  644,0 3,57 51   0,35  450  2,25 </w:t>
      </w:r>
    </w:p>
    <w:p>
      <w:pPr>
        <w:spacing w:after="0"/>
        <w:ind w:left="0"/>
        <w:jc w:val="both"/>
      </w:pPr>
      <w:r>
        <w:rPr>
          <w:rFonts w:ascii="Times New Roman"/>
          <w:b w:val="false"/>
          <w:i w:val="false"/>
          <w:color w:val="000000"/>
          <w:sz w:val="28"/>
        </w:rPr>
        <w:t xml:space="preserve">                                                                         Приложение 6В </w:t>
      </w:r>
    </w:p>
    <w:p>
      <w:pPr>
        <w:spacing w:after="0"/>
        <w:ind w:left="0"/>
        <w:jc w:val="both"/>
      </w:pPr>
      <w:r>
        <w:rPr>
          <w:rFonts w:ascii="Times New Roman"/>
          <w:b w:val="false"/>
          <w:i w:val="false"/>
          <w:color w:val="000000"/>
          <w:sz w:val="28"/>
        </w:rPr>
        <w:t xml:space="preserve">                          Строительство газотурбинных  </w:t>
      </w:r>
    </w:p>
    <w:p>
      <w:pPr>
        <w:spacing w:after="0"/>
        <w:ind w:left="0"/>
        <w:jc w:val="both"/>
      </w:pPr>
      <w:r>
        <w:rPr>
          <w:rFonts w:ascii="Times New Roman"/>
          <w:b w:val="false"/>
          <w:i w:val="false"/>
          <w:color w:val="000000"/>
          <w:sz w:val="28"/>
        </w:rPr>
        <w:t xml:space="preserve">           электрических станций в Уральском энергоузле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!До 2000 года!2001-2005 годы!2006-2010 годы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Наименование        !ввод! млрд  !ввод  ! млрд  !ввод  ! млрд   </w:t>
      </w:r>
    </w:p>
    <w:p>
      <w:pPr>
        <w:spacing w:after="0"/>
        <w:ind w:left="0"/>
        <w:jc w:val="both"/>
      </w:pPr>
      <w:r>
        <w:rPr>
          <w:rFonts w:ascii="Times New Roman"/>
          <w:b w:val="false"/>
          <w:i w:val="false"/>
          <w:color w:val="000000"/>
          <w:sz w:val="28"/>
        </w:rPr>
        <w:t xml:space="preserve">пп!                       !мВт ! кВтч  !мВт   ! кВтч  !мВт   ! кВтч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            !  3 !  4    !    5 !   6   !   7  !  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Строительство ПГУ на </w:t>
      </w:r>
    </w:p>
    <w:p>
      <w:pPr>
        <w:spacing w:after="0"/>
        <w:ind w:left="0"/>
        <w:jc w:val="both"/>
      </w:pPr>
      <w:r>
        <w:rPr>
          <w:rFonts w:ascii="Times New Roman"/>
          <w:b w:val="false"/>
          <w:i w:val="false"/>
          <w:color w:val="000000"/>
          <w:sz w:val="28"/>
        </w:rPr>
        <w:t xml:space="preserve">   Карачаганакском </w:t>
      </w:r>
    </w:p>
    <w:p>
      <w:pPr>
        <w:spacing w:after="0"/>
        <w:ind w:left="0"/>
        <w:jc w:val="both"/>
      </w:pPr>
      <w:r>
        <w:rPr>
          <w:rFonts w:ascii="Times New Roman"/>
          <w:b w:val="false"/>
          <w:i w:val="false"/>
          <w:color w:val="000000"/>
          <w:sz w:val="28"/>
        </w:rPr>
        <w:t xml:space="preserve">   ГКМ (3хGТ-35)            51   0,35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Строительство ПГУ на </w:t>
      </w:r>
    </w:p>
    <w:p>
      <w:pPr>
        <w:spacing w:after="0"/>
        <w:ind w:left="0"/>
        <w:jc w:val="both"/>
      </w:pPr>
      <w:r>
        <w:rPr>
          <w:rFonts w:ascii="Times New Roman"/>
          <w:b w:val="false"/>
          <w:i w:val="false"/>
          <w:color w:val="000000"/>
          <w:sz w:val="28"/>
        </w:rPr>
        <w:t xml:space="preserve">   месторождении Степной </w:t>
      </w:r>
    </w:p>
    <w:p>
      <w:pPr>
        <w:spacing w:after="0"/>
        <w:ind w:left="0"/>
        <w:jc w:val="both"/>
      </w:pPr>
      <w:r>
        <w:rPr>
          <w:rFonts w:ascii="Times New Roman"/>
          <w:b w:val="false"/>
          <w:i w:val="false"/>
          <w:color w:val="000000"/>
          <w:sz w:val="28"/>
        </w:rPr>
        <w:t xml:space="preserve">   леопард (3хGТ-35)                      51      0,35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Строительство ПГУ </w:t>
      </w:r>
    </w:p>
    <w:p>
      <w:pPr>
        <w:spacing w:after="0"/>
        <w:ind w:left="0"/>
        <w:jc w:val="both"/>
      </w:pPr>
      <w:r>
        <w:rPr>
          <w:rFonts w:ascii="Times New Roman"/>
          <w:b w:val="false"/>
          <w:i w:val="false"/>
          <w:color w:val="000000"/>
          <w:sz w:val="28"/>
        </w:rPr>
        <w:t xml:space="preserve">   в Чапаево (3хGТ-35)      34   0,25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 Реконструкция </w:t>
      </w:r>
    </w:p>
    <w:p>
      <w:pPr>
        <w:spacing w:after="0"/>
        <w:ind w:left="0"/>
        <w:jc w:val="both"/>
      </w:pPr>
      <w:r>
        <w:rPr>
          <w:rFonts w:ascii="Times New Roman"/>
          <w:b w:val="false"/>
          <w:i w:val="false"/>
          <w:color w:val="000000"/>
          <w:sz w:val="28"/>
        </w:rPr>
        <w:t xml:space="preserve">   газокомпрессорных станций </w:t>
      </w:r>
    </w:p>
    <w:p>
      <w:pPr>
        <w:spacing w:after="0"/>
        <w:ind w:left="0"/>
        <w:jc w:val="both"/>
      </w:pPr>
      <w:r>
        <w:rPr>
          <w:rFonts w:ascii="Times New Roman"/>
          <w:b w:val="false"/>
          <w:i w:val="false"/>
          <w:color w:val="000000"/>
          <w:sz w:val="28"/>
        </w:rPr>
        <w:t xml:space="preserve">   с заменой нагнетателей на </w:t>
      </w:r>
    </w:p>
    <w:p>
      <w:pPr>
        <w:spacing w:after="0"/>
        <w:ind w:left="0"/>
        <w:jc w:val="both"/>
      </w:pPr>
      <w:r>
        <w:rPr>
          <w:rFonts w:ascii="Times New Roman"/>
          <w:b w:val="false"/>
          <w:i w:val="false"/>
          <w:color w:val="000000"/>
          <w:sz w:val="28"/>
        </w:rPr>
        <w:t xml:space="preserve">   эл.двигатели             24   0,15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Новый источник: </w:t>
      </w:r>
    </w:p>
    <w:p>
      <w:pPr>
        <w:spacing w:after="0"/>
        <w:ind w:left="0"/>
        <w:jc w:val="both"/>
      </w:pPr>
      <w:r>
        <w:rPr>
          <w:rFonts w:ascii="Times New Roman"/>
          <w:b w:val="false"/>
          <w:i w:val="false"/>
          <w:color w:val="000000"/>
          <w:sz w:val="28"/>
        </w:rPr>
        <w:t xml:space="preserve">   - либо ГТУ в Карачаганаке50   0,35     -        -       -     -          </w:t>
      </w:r>
    </w:p>
    <w:p>
      <w:pPr>
        <w:spacing w:after="0"/>
        <w:ind w:left="0"/>
        <w:jc w:val="both"/>
      </w:pPr>
      <w:r>
        <w:rPr>
          <w:rFonts w:ascii="Times New Roman"/>
          <w:b w:val="false"/>
          <w:i w:val="false"/>
          <w:color w:val="000000"/>
          <w:sz w:val="28"/>
        </w:rPr>
        <w:t xml:space="preserve">   на модульных установках </w:t>
      </w:r>
    </w:p>
    <w:p>
      <w:pPr>
        <w:spacing w:after="0"/>
        <w:ind w:left="0"/>
        <w:jc w:val="both"/>
      </w:pPr>
      <w:r>
        <w:rPr>
          <w:rFonts w:ascii="Times New Roman"/>
          <w:b w:val="false"/>
          <w:i w:val="false"/>
          <w:color w:val="000000"/>
          <w:sz w:val="28"/>
        </w:rPr>
        <w:t xml:space="preserve">   GТ-10(24,6);                           50       0,35    50    0,35 </w:t>
      </w:r>
    </w:p>
    <w:p>
      <w:pPr>
        <w:spacing w:after="0"/>
        <w:ind w:left="0"/>
        <w:jc w:val="both"/>
      </w:pPr>
      <w:r>
        <w:rPr>
          <w:rFonts w:ascii="Times New Roman"/>
          <w:b w:val="false"/>
          <w:i w:val="false"/>
          <w:color w:val="000000"/>
          <w:sz w:val="28"/>
        </w:rPr>
        <w:t xml:space="preserve">   - либо Уральская ТЭЦ-2 </w:t>
      </w:r>
    </w:p>
    <w:p>
      <w:pPr>
        <w:spacing w:after="0"/>
        <w:ind w:left="0"/>
        <w:jc w:val="both"/>
      </w:pPr>
      <w:r>
        <w:rPr>
          <w:rFonts w:ascii="Times New Roman"/>
          <w:b w:val="false"/>
          <w:i w:val="false"/>
          <w:color w:val="000000"/>
          <w:sz w:val="28"/>
        </w:rPr>
        <w:t xml:space="preserve">   (ПГУ)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Всего                    159  1,100    101      0,7     50    0,35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6С </w:t>
      </w:r>
    </w:p>
    <w:p>
      <w:pPr>
        <w:spacing w:after="0"/>
        <w:ind w:left="0"/>
        <w:jc w:val="both"/>
      </w:pPr>
      <w:r>
        <w:rPr>
          <w:rFonts w:ascii="Times New Roman"/>
          <w:b w:val="false"/>
          <w:i w:val="false"/>
          <w:color w:val="000000"/>
          <w:sz w:val="28"/>
        </w:rPr>
        <w:t xml:space="preserve">                    Реконструкция и ввод на электростанциях </w:t>
      </w:r>
    </w:p>
    <w:p>
      <w:pPr>
        <w:spacing w:after="0"/>
        <w:ind w:left="0"/>
        <w:jc w:val="both"/>
      </w:pPr>
      <w:r>
        <w:rPr>
          <w:rFonts w:ascii="Times New Roman"/>
          <w:b w:val="false"/>
          <w:i w:val="false"/>
          <w:color w:val="000000"/>
          <w:sz w:val="28"/>
        </w:rPr>
        <w:t xml:space="preserve">                        Западного региона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2000-2005 годы     !    2006-2010 годы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  Наименование   ! демонтаж ! замещение ! демонтаж ! замещение !         </w:t>
      </w:r>
    </w:p>
    <w:p>
      <w:pPr>
        <w:spacing w:after="0"/>
        <w:ind w:left="0"/>
        <w:jc w:val="both"/>
      </w:pPr>
      <w:r>
        <w:rPr>
          <w:rFonts w:ascii="Times New Roman"/>
          <w:b w:val="false"/>
          <w:i w:val="false"/>
          <w:color w:val="000000"/>
          <w:sz w:val="28"/>
        </w:rPr>
        <w:t xml:space="preserve">п/п !                 !   №-МВт  !   МВт     !   №-МВт  !   МВт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  Актауская ТЭЦ-1        -          -           -          -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  Актауская ТЭЦ-2    № 4-100      Р-50                 № 11 Т-115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3.  Атырауская ТЭЦ                             № 5-60      ПТ-62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  Строительство ПГУ                                      ГТУ-70 </w:t>
      </w:r>
    </w:p>
    <w:p>
      <w:pPr>
        <w:spacing w:after="0"/>
        <w:ind w:left="0"/>
        <w:jc w:val="both"/>
      </w:pPr>
      <w:r>
        <w:rPr>
          <w:rFonts w:ascii="Times New Roman"/>
          <w:b w:val="false"/>
          <w:i w:val="false"/>
          <w:color w:val="000000"/>
          <w:sz w:val="28"/>
        </w:rPr>
        <w:t xml:space="preserve">      на Атырауской ТЭЦ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5.  Уральская ТЭЦ                   Р-25       № 1-10      ПТ-12 </w:t>
      </w:r>
    </w:p>
    <w:p>
      <w:pPr>
        <w:spacing w:after="0"/>
        <w:ind w:left="0"/>
        <w:jc w:val="both"/>
      </w:pPr>
      <w:r>
        <w:rPr>
          <w:rFonts w:ascii="Times New Roman"/>
          <w:b w:val="false"/>
          <w:i w:val="false"/>
          <w:color w:val="000000"/>
          <w:sz w:val="28"/>
        </w:rPr>
        <w:t xml:space="preserve">      Замена турбин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6.  Уральская ТЭЦ                                          ГТУ-70 </w:t>
      </w:r>
    </w:p>
    <w:p>
      <w:pPr>
        <w:spacing w:after="0"/>
        <w:ind w:left="0"/>
        <w:jc w:val="both"/>
      </w:pPr>
      <w:r>
        <w:rPr>
          <w:rFonts w:ascii="Times New Roman"/>
          <w:b w:val="false"/>
          <w:i w:val="false"/>
          <w:color w:val="000000"/>
          <w:sz w:val="28"/>
        </w:rPr>
        <w:t xml:space="preserve">       расширение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Всего    штук              2            2           2           5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МВТ              150          75          70           329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Выработка, млрд.          0,4         0,5         0,4           2,0 </w:t>
      </w:r>
    </w:p>
    <w:p>
      <w:pPr>
        <w:spacing w:after="0"/>
        <w:ind w:left="0"/>
        <w:jc w:val="both"/>
      </w:pPr>
      <w:r>
        <w:rPr>
          <w:rFonts w:ascii="Times New Roman"/>
          <w:b w:val="false"/>
          <w:i w:val="false"/>
          <w:color w:val="000000"/>
          <w:sz w:val="28"/>
        </w:rPr>
        <w:t xml:space="preserve">кВт.ч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2011-2015 годы    !      </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демонтаж ! замещение !        </w:t>
      </w:r>
    </w:p>
    <w:p>
      <w:pPr>
        <w:spacing w:after="0"/>
        <w:ind w:left="0"/>
        <w:jc w:val="both"/>
      </w:pPr>
      <w:r>
        <w:rPr>
          <w:rFonts w:ascii="Times New Roman"/>
          <w:b w:val="false"/>
          <w:i w:val="false"/>
          <w:color w:val="000000"/>
          <w:sz w:val="28"/>
        </w:rPr>
        <w:t xml:space="preserve">   №-МВт  !   МВт     !          </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xml:space="preserve">    7          8      ! </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 1-6        -   </w:t>
      </w:r>
    </w:p>
    <w:p>
      <w:pPr>
        <w:spacing w:after="0"/>
        <w:ind w:left="0"/>
        <w:jc w:val="both"/>
      </w:pPr>
      <w:r>
        <w:rPr>
          <w:rFonts w:ascii="Times New Roman"/>
          <w:b w:val="false"/>
          <w:i w:val="false"/>
          <w:color w:val="000000"/>
          <w:sz w:val="28"/>
        </w:rPr>
        <w:t xml:space="preserve">  № 2-6        -    </w:t>
      </w:r>
    </w:p>
    <w:p>
      <w:pPr>
        <w:spacing w:after="0"/>
        <w:ind w:left="0"/>
        <w:jc w:val="both"/>
      </w:pPr>
      <w:r>
        <w:rPr>
          <w:rFonts w:ascii="Times New Roman"/>
          <w:b w:val="false"/>
          <w:i w:val="false"/>
          <w:color w:val="000000"/>
          <w:sz w:val="28"/>
        </w:rPr>
        <w:t xml:space="preserve">  № 3-6        -    </w:t>
      </w:r>
    </w:p>
    <w:p>
      <w:pPr>
        <w:spacing w:after="0"/>
        <w:ind w:left="0"/>
        <w:jc w:val="both"/>
      </w:pPr>
      <w:r>
        <w:rPr>
          <w:rFonts w:ascii="Times New Roman"/>
          <w:b w:val="false"/>
          <w:i w:val="false"/>
          <w:color w:val="000000"/>
          <w:sz w:val="28"/>
        </w:rPr>
        <w:t xml:space="preserve">  № 4-25       -    </w:t>
      </w:r>
    </w:p>
    <w:p>
      <w:pPr>
        <w:spacing w:after="0"/>
        <w:ind w:left="0"/>
        <w:jc w:val="both"/>
      </w:pPr>
      <w:r>
        <w:rPr>
          <w:rFonts w:ascii="Times New Roman"/>
          <w:b w:val="false"/>
          <w:i w:val="false"/>
          <w:color w:val="000000"/>
          <w:sz w:val="28"/>
        </w:rPr>
        <w:t xml:space="preserve">  № 5-25       -         </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 6-50      Р-50    </w:t>
      </w:r>
    </w:p>
    <w:p>
      <w:pPr>
        <w:spacing w:after="0"/>
        <w:ind w:left="0"/>
        <w:jc w:val="both"/>
      </w:pPr>
      <w:r>
        <w:rPr>
          <w:rFonts w:ascii="Times New Roman"/>
          <w:b w:val="false"/>
          <w:i w:val="false"/>
          <w:color w:val="000000"/>
          <w:sz w:val="28"/>
        </w:rPr>
        <w:t xml:space="preserve">  № 7-50      Р-50 </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 6-60      ПТ-65 </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 3-8       ПТ-12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9           4 </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236          177 </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1,3          1,0         </w:t>
      </w:r>
    </w:p>
    <w:p>
      <w:pPr>
        <w:spacing w:after="0"/>
        <w:ind w:left="0"/>
        <w:jc w:val="both"/>
      </w:pPr>
      <w:r>
        <w:rPr>
          <w:rFonts w:ascii="Times New Roman"/>
          <w:b w:val="false"/>
          <w:i w:val="false"/>
          <w:color w:val="000000"/>
          <w:sz w:val="28"/>
        </w:rPr>
        <w:t xml:space="preserve">______________________ </w:t>
      </w:r>
    </w:p>
    <w:bookmarkStart w:name="z58" w:id="5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                  Ориентировочный объем инвестиций в  </w:t>
      </w:r>
    </w:p>
    <w:bookmarkStart w:name="z59" w:id="52"/>
    <w:p>
      <w:pPr>
        <w:spacing w:after="0"/>
        <w:ind w:left="0"/>
        <w:jc w:val="both"/>
      </w:pPr>
      <w:r>
        <w:rPr>
          <w:rFonts w:ascii="Times New Roman"/>
          <w:b w:val="false"/>
          <w:i w:val="false"/>
          <w:color w:val="000000"/>
          <w:sz w:val="28"/>
        </w:rPr>
        <w:t xml:space="preserve">
                   электросетевое строительство </w:t>
      </w:r>
    </w:p>
    <w:bookmarkEnd w:id="52"/>
    <w:p>
      <w:pPr>
        <w:spacing w:after="0"/>
        <w:ind w:left="0"/>
        <w:jc w:val="both"/>
      </w:pPr>
      <w:r>
        <w:rPr>
          <w:rFonts w:ascii="Times New Roman"/>
          <w:b w:val="false"/>
          <w:i w:val="false"/>
          <w:color w:val="000000"/>
          <w:sz w:val="28"/>
        </w:rPr>
        <w:t xml:space="preserve">                                                          Млн.$США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п/п!     Наименование объектов     ! МВА/км ! 1999- ! 2006- ! 2011-      </w:t>
      </w:r>
    </w:p>
    <w:p>
      <w:pPr>
        <w:spacing w:after="0"/>
        <w:ind w:left="0"/>
        <w:jc w:val="both"/>
      </w:pPr>
      <w:r>
        <w:rPr>
          <w:rFonts w:ascii="Times New Roman"/>
          <w:b w:val="false"/>
          <w:i w:val="false"/>
          <w:color w:val="000000"/>
          <w:sz w:val="28"/>
        </w:rPr>
        <w:t xml:space="preserve">     !                               !        !2005гг.!2010гг.!2015гг.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ВЛ 1150 кВ </w:t>
      </w:r>
    </w:p>
    <w:p>
      <w:pPr>
        <w:spacing w:after="0"/>
        <w:ind w:left="0"/>
        <w:jc w:val="both"/>
      </w:pPr>
      <w:r>
        <w:rPr>
          <w:rFonts w:ascii="Times New Roman"/>
          <w:b w:val="false"/>
          <w:i w:val="false"/>
          <w:color w:val="000000"/>
          <w:sz w:val="28"/>
        </w:rPr>
        <w:t xml:space="preserve">  1   Экибастуз-Топар                    357     100 </w:t>
      </w:r>
    </w:p>
    <w:p>
      <w:pPr>
        <w:spacing w:after="0"/>
        <w:ind w:left="0"/>
        <w:jc w:val="both"/>
      </w:pPr>
      <w:r>
        <w:rPr>
          <w:rFonts w:ascii="Times New Roman"/>
          <w:b w:val="false"/>
          <w:i w:val="false"/>
          <w:color w:val="000000"/>
          <w:sz w:val="28"/>
        </w:rPr>
        <w:t xml:space="preserve">               ПС 1150 кВ </w:t>
      </w:r>
    </w:p>
    <w:p>
      <w:pPr>
        <w:spacing w:after="0"/>
        <w:ind w:left="0"/>
        <w:jc w:val="both"/>
      </w:pPr>
      <w:r>
        <w:rPr>
          <w:rFonts w:ascii="Times New Roman"/>
          <w:b w:val="false"/>
          <w:i w:val="false"/>
          <w:color w:val="000000"/>
          <w:sz w:val="28"/>
        </w:rPr>
        <w:t xml:space="preserve">  2   Топар                           2(3*667)                   100 </w:t>
      </w:r>
    </w:p>
    <w:p>
      <w:pPr>
        <w:spacing w:after="0"/>
        <w:ind w:left="0"/>
        <w:jc w:val="both"/>
      </w:pPr>
      <w:r>
        <w:rPr>
          <w:rFonts w:ascii="Times New Roman"/>
          <w:b w:val="false"/>
          <w:i w:val="false"/>
          <w:color w:val="000000"/>
          <w:sz w:val="28"/>
        </w:rPr>
        <w:t xml:space="preserve">  3   Экибастузская (расширение)                                  50 </w:t>
      </w:r>
    </w:p>
    <w:p>
      <w:pPr>
        <w:spacing w:after="0"/>
        <w:ind w:left="0"/>
        <w:jc w:val="both"/>
      </w:pPr>
      <w:r>
        <w:rPr>
          <w:rFonts w:ascii="Times New Roman"/>
          <w:b w:val="false"/>
          <w:i w:val="false"/>
          <w:color w:val="000000"/>
          <w:sz w:val="28"/>
        </w:rPr>
        <w:t xml:space="preserve">               ВЛ 500 кВ </w:t>
      </w:r>
    </w:p>
    <w:p>
      <w:pPr>
        <w:spacing w:after="0"/>
        <w:ind w:left="0"/>
        <w:jc w:val="both"/>
      </w:pPr>
      <w:r>
        <w:rPr>
          <w:rFonts w:ascii="Times New Roman"/>
          <w:b w:val="false"/>
          <w:i w:val="false"/>
          <w:color w:val="000000"/>
          <w:sz w:val="28"/>
        </w:rPr>
        <w:t xml:space="preserve">  4   Топар-Агадырь (1-я цепь)           160      40 </w:t>
      </w:r>
    </w:p>
    <w:p>
      <w:pPr>
        <w:spacing w:after="0"/>
        <w:ind w:left="0"/>
        <w:jc w:val="both"/>
      </w:pPr>
      <w:r>
        <w:rPr>
          <w:rFonts w:ascii="Times New Roman"/>
          <w:b w:val="false"/>
          <w:i w:val="false"/>
          <w:color w:val="000000"/>
          <w:sz w:val="28"/>
        </w:rPr>
        <w:t xml:space="preserve">  5   Агадырь-ЮК ГРЭС                    390      90 </w:t>
      </w:r>
    </w:p>
    <w:p>
      <w:pPr>
        <w:spacing w:after="0"/>
        <w:ind w:left="0"/>
        <w:jc w:val="both"/>
      </w:pPr>
      <w:r>
        <w:rPr>
          <w:rFonts w:ascii="Times New Roman"/>
          <w:b w:val="false"/>
          <w:i w:val="false"/>
          <w:color w:val="000000"/>
          <w:sz w:val="28"/>
        </w:rPr>
        <w:t xml:space="preserve">  6   Нура-Астана                        200               50 </w:t>
      </w:r>
    </w:p>
    <w:p>
      <w:pPr>
        <w:spacing w:after="0"/>
        <w:ind w:left="0"/>
        <w:jc w:val="both"/>
      </w:pPr>
      <w:r>
        <w:rPr>
          <w:rFonts w:ascii="Times New Roman"/>
          <w:b w:val="false"/>
          <w:i w:val="false"/>
          <w:color w:val="000000"/>
          <w:sz w:val="28"/>
        </w:rPr>
        <w:t xml:space="preserve">  7   Топар-Агадырь (2-я цепь)           160                      40      </w:t>
      </w:r>
    </w:p>
    <w:p>
      <w:pPr>
        <w:spacing w:after="0"/>
        <w:ind w:left="0"/>
        <w:jc w:val="both"/>
      </w:pPr>
      <w:r>
        <w:rPr>
          <w:rFonts w:ascii="Times New Roman"/>
          <w:b w:val="false"/>
          <w:i w:val="false"/>
          <w:color w:val="000000"/>
          <w:sz w:val="28"/>
        </w:rPr>
        <w:t xml:space="preserve">  8   Аксуйская ГРЭС-Шульба (вкл.220)    400                      90 </w:t>
      </w:r>
    </w:p>
    <w:p>
      <w:pPr>
        <w:spacing w:after="0"/>
        <w:ind w:left="0"/>
        <w:jc w:val="both"/>
      </w:pPr>
      <w:r>
        <w:rPr>
          <w:rFonts w:ascii="Times New Roman"/>
          <w:b w:val="false"/>
          <w:i w:val="false"/>
          <w:color w:val="000000"/>
          <w:sz w:val="28"/>
        </w:rPr>
        <w:t xml:space="preserve">  9   ЮК ГРЭС-Жамбыл                     513                     130 </w:t>
      </w:r>
    </w:p>
    <w:p>
      <w:pPr>
        <w:spacing w:after="0"/>
        <w:ind w:left="0"/>
        <w:jc w:val="both"/>
      </w:pPr>
      <w:r>
        <w:rPr>
          <w:rFonts w:ascii="Times New Roman"/>
          <w:b w:val="false"/>
          <w:i w:val="false"/>
          <w:color w:val="000000"/>
          <w:sz w:val="28"/>
        </w:rPr>
        <w:t xml:space="preserve">               ПС 500 кВ </w:t>
      </w:r>
    </w:p>
    <w:p>
      <w:pPr>
        <w:spacing w:after="0"/>
        <w:ind w:left="0"/>
        <w:jc w:val="both"/>
      </w:pPr>
      <w:r>
        <w:rPr>
          <w:rFonts w:ascii="Times New Roman"/>
          <w:b w:val="false"/>
          <w:i w:val="false"/>
          <w:color w:val="000000"/>
          <w:sz w:val="28"/>
        </w:rPr>
        <w:t xml:space="preserve">10   Нура (расширение)                 3*167              10 </w:t>
      </w:r>
    </w:p>
    <w:p>
      <w:pPr>
        <w:spacing w:after="0"/>
        <w:ind w:left="0"/>
        <w:jc w:val="both"/>
      </w:pPr>
      <w:r>
        <w:rPr>
          <w:rFonts w:ascii="Times New Roman"/>
          <w:b w:val="false"/>
          <w:i w:val="false"/>
          <w:color w:val="000000"/>
          <w:sz w:val="28"/>
        </w:rPr>
        <w:t xml:space="preserve">      Итого                                       230      60    410 </w:t>
      </w:r>
    </w:p>
    <w:p>
      <w:pPr>
        <w:spacing w:after="0"/>
        <w:ind w:left="0"/>
        <w:jc w:val="both"/>
      </w:pPr>
      <w:r>
        <w:rPr>
          <w:rFonts w:ascii="Times New Roman"/>
          <w:b w:val="false"/>
          <w:i w:val="false"/>
          <w:color w:val="000000"/>
          <w:sz w:val="28"/>
        </w:rPr>
        <w:t xml:space="preserve">______________________________________________________________________ </w:t>
      </w:r>
    </w:p>
    <w:bookmarkStart w:name="z60" w:id="5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xml:space="preserve">                    Перечень и характеристика проектов  </w:t>
      </w:r>
    </w:p>
    <w:bookmarkStart w:name="z61" w:id="54"/>
    <w:p>
      <w:pPr>
        <w:spacing w:after="0"/>
        <w:ind w:left="0"/>
        <w:jc w:val="both"/>
      </w:pPr>
      <w:r>
        <w:rPr>
          <w:rFonts w:ascii="Times New Roman"/>
          <w:b w:val="false"/>
          <w:i w:val="false"/>
          <w:color w:val="000000"/>
          <w:sz w:val="28"/>
        </w:rPr>
        <w:t xml:space="preserve">
                для возможного строительства до 2030 года </w:t>
      </w:r>
    </w:p>
    <w:bookmarkEnd w:id="54"/>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Наименование !N уст.!N ник!  Э. !  К.  ! Проектная !   Сроки      </w:t>
      </w:r>
    </w:p>
    <w:p>
      <w:pPr>
        <w:spacing w:after="0"/>
        <w:ind w:left="0"/>
        <w:jc w:val="both"/>
      </w:pPr>
      <w:r>
        <w:rPr>
          <w:rFonts w:ascii="Times New Roman"/>
          <w:b w:val="false"/>
          <w:i w:val="false"/>
          <w:color w:val="000000"/>
          <w:sz w:val="28"/>
        </w:rPr>
        <w:t xml:space="preserve">   !   проекта    ! МВт  ! МВт ! ГВтч!Млн.$ !изученность!строительства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Север </w:t>
      </w:r>
    </w:p>
    <w:p>
      <w:pPr>
        <w:spacing w:after="0"/>
        <w:ind w:left="0"/>
        <w:jc w:val="both"/>
      </w:pPr>
      <w:r>
        <w:rPr>
          <w:rFonts w:ascii="Times New Roman"/>
          <w:b w:val="false"/>
          <w:i w:val="false"/>
          <w:color w:val="000000"/>
          <w:sz w:val="28"/>
        </w:rPr>
        <w:t xml:space="preserve">                    (Восточно-Казахстанская область)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  Контррегулятор   78   =600   400   300      ТЭО        2006-2010         </w:t>
      </w:r>
    </w:p>
    <w:p>
      <w:pPr>
        <w:spacing w:after="0"/>
        <w:ind w:left="0"/>
        <w:jc w:val="both"/>
      </w:pPr>
      <w:r>
        <w:rPr>
          <w:rFonts w:ascii="Times New Roman"/>
          <w:b w:val="false"/>
          <w:i w:val="false"/>
          <w:color w:val="000000"/>
          <w:sz w:val="28"/>
        </w:rPr>
        <w:t xml:space="preserve">    Шульбинской ГЭС      (эффект </w:t>
      </w:r>
    </w:p>
    <w:p>
      <w:pPr>
        <w:spacing w:after="0"/>
        <w:ind w:left="0"/>
        <w:jc w:val="both"/>
      </w:pPr>
      <w:r>
        <w:rPr>
          <w:rFonts w:ascii="Times New Roman"/>
          <w:b w:val="false"/>
          <w:i w:val="false"/>
          <w:color w:val="000000"/>
          <w:sz w:val="28"/>
        </w:rPr>
        <w:t xml:space="preserve">    на р. Иртыш          на ШГЭС) </w:t>
      </w:r>
    </w:p>
    <w:p>
      <w:pPr>
        <w:spacing w:after="0"/>
        <w:ind w:left="0"/>
        <w:jc w:val="both"/>
      </w:pPr>
      <w:r>
        <w:rPr>
          <w:rFonts w:ascii="Times New Roman"/>
          <w:b w:val="false"/>
          <w:i w:val="false"/>
          <w:color w:val="000000"/>
          <w:sz w:val="28"/>
        </w:rPr>
        <w:t xml:space="preserve">2  Восстановление  27,6    -    114    15      ТЭР        2000-2005 </w:t>
      </w:r>
    </w:p>
    <w:p>
      <w:pPr>
        <w:spacing w:after="0"/>
        <w:ind w:left="0"/>
        <w:jc w:val="both"/>
      </w:pPr>
      <w:r>
        <w:rPr>
          <w:rFonts w:ascii="Times New Roman"/>
          <w:b w:val="false"/>
          <w:i w:val="false"/>
          <w:color w:val="000000"/>
          <w:sz w:val="28"/>
        </w:rPr>
        <w:t xml:space="preserve">    трубопровода </w:t>
      </w:r>
    </w:p>
    <w:p>
      <w:pPr>
        <w:spacing w:after="0"/>
        <w:ind w:left="0"/>
        <w:jc w:val="both"/>
      </w:pPr>
      <w:r>
        <w:rPr>
          <w:rFonts w:ascii="Times New Roman"/>
          <w:b w:val="false"/>
          <w:i w:val="false"/>
          <w:color w:val="000000"/>
          <w:sz w:val="28"/>
        </w:rPr>
        <w:t xml:space="preserve">    Ульбинской ГЭС </w:t>
      </w:r>
    </w:p>
    <w:p>
      <w:pPr>
        <w:spacing w:after="0"/>
        <w:ind w:left="0"/>
        <w:jc w:val="both"/>
      </w:pPr>
      <w:r>
        <w:rPr>
          <w:rFonts w:ascii="Times New Roman"/>
          <w:b w:val="false"/>
          <w:i w:val="false"/>
          <w:color w:val="000000"/>
          <w:sz w:val="28"/>
        </w:rPr>
        <w:t xml:space="preserve">3  Каскад ГЭС на   112    70    560   250   Региональная  2011-2020         </w:t>
      </w:r>
    </w:p>
    <w:p>
      <w:pPr>
        <w:spacing w:after="0"/>
        <w:ind w:left="0"/>
        <w:jc w:val="both"/>
      </w:pPr>
      <w:r>
        <w:rPr>
          <w:rFonts w:ascii="Times New Roman"/>
          <w:b w:val="false"/>
          <w:i w:val="false"/>
          <w:color w:val="000000"/>
          <w:sz w:val="28"/>
        </w:rPr>
        <w:t xml:space="preserve">    р. Кальжир                                   схема </w:t>
      </w:r>
    </w:p>
    <w:p>
      <w:pPr>
        <w:spacing w:after="0"/>
        <w:ind w:left="0"/>
        <w:jc w:val="both"/>
      </w:pPr>
      <w:r>
        <w:rPr>
          <w:rFonts w:ascii="Times New Roman"/>
          <w:b w:val="false"/>
          <w:i w:val="false"/>
          <w:color w:val="000000"/>
          <w:sz w:val="28"/>
        </w:rPr>
        <w:t xml:space="preserve">4  Печинская ГЭС   200   200    800   320 </w:t>
      </w:r>
    </w:p>
    <w:p>
      <w:pPr>
        <w:spacing w:after="0"/>
        <w:ind w:left="0"/>
        <w:jc w:val="both"/>
      </w:pPr>
      <w:r>
        <w:rPr>
          <w:rFonts w:ascii="Times New Roman"/>
          <w:b w:val="false"/>
          <w:i w:val="false"/>
          <w:color w:val="000000"/>
          <w:sz w:val="28"/>
        </w:rPr>
        <w:t xml:space="preserve">    на р. Бухтарме                            Материалы    2021-2030 </w:t>
      </w:r>
    </w:p>
    <w:p>
      <w:pPr>
        <w:spacing w:after="0"/>
        <w:ind w:left="0"/>
        <w:jc w:val="both"/>
      </w:pPr>
      <w:r>
        <w:rPr>
          <w:rFonts w:ascii="Times New Roman"/>
          <w:b w:val="false"/>
          <w:i w:val="false"/>
          <w:color w:val="000000"/>
          <w:sz w:val="28"/>
        </w:rPr>
        <w:t xml:space="preserve">    Усть Язовая ГЭС 150    -     750   280   прежних лет </w:t>
      </w:r>
    </w:p>
    <w:p>
      <w:pPr>
        <w:spacing w:after="0"/>
        <w:ind w:left="0"/>
        <w:jc w:val="both"/>
      </w:pPr>
      <w:r>
        <w:rPr>
          <w:rFonts w:ascii="Times New Roman"/>
          <w:b w:val="false"/>
          <w:i w:val="false"/>
          <w:color w:val="000000"/>
          <w:sz w:val="28"/>
        </w:rPr>
        <w:t xml:space="preserve">    на р. Бухтарме </w:t>
      </w:r>
    </w:p>
    <w:p>
      <w:pPr>
        <w:spacing w:after="0"/>
        <w:ind w:left="0"/>
        <w:jc w:val="both"/>
      </w:pPr>
      <w:r>
        <w:rPr>
          <w:rFonts w:ascii="Times New Roman"/>
          <w:b w:val="false"/>
          <w:i w:val="false"/>
          <w:color w:val="000000"/>
          <w:sz w:val="28"/>
        </w:rPr>
        <w:t xml:space="preserve">    Итого по Северу 567,6  870   2624  1165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Юг </w:t>
      </w:r>
    </w:p>
    <w:p>
      <w:pPr>
        <w:spacing w:after="0"/>
        <w:ind w:left="0"/>
        <w:jc w:val="both"/>
      </w:pPr>
      <w:r>
        <w:rPr>
          <w:rFonts w:ascii="Times New Roman"/>
          <w:b w:val="false"/>
          <w:i w:val="false"/>
          <w:color w:val="000000"/>
          <w:sz w:val="28"/>
        </w:rPr>
        <w:t xml:space="preserve">          (Алматинская, Жамбылская и Южно-Казахстанская области)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5  Кербулакская    49,5   300   277  90(пе-      ТЭО      2000-2005         </w:t>
      </w:r>
    </w:p>
    <w:p>
      <w:pPr>
        <w:spacing w:after="0"/>
        <w:ind w:left="0"/>
        <w:jc w:val="both"/>
      </w:pPr>
      <w:r>
        <w:rPr>
          <w:rFonts w:ascii="Times New Roman"/>
          <w:b w:val="false"/>
          <w:i w:val="false"/>
          <w:color w:val="000000"/>
          <w:sz w:val="28"/>
        </w:rPr>
        <w:t xml:space="preserve">    ГЭС на р.Или         (эффект     реоценка    </w:t>
      </w:r>
    </w:p>
    <w:p>
      <w:pPr>
        <w:spacing w:after="0"/>
        <w:ind w:left="0"/>
        <w:jc w:val="both"/>
      </w:pPr>
      <w:r>
        <w:rPr>
          <w:rFonts w:ascii="Times New Roman"/>
          <w:b w:val="false"/>
          <w:i w:val="false"/>
          <w:color w:val="000000"/>
          <w:sz w:val="28"/>
        </w:rPr>
        <w:t xml:space="preserve">                         на Канч.     ТЭО)  </w:t>
      </w:r>
    </w:p>
    <w:p>
      <w:pPr>
        <w:spacing w:after="0"/>
        <w:ind w:left="0"/>
        <w:jc w:val="both"/>
      </w:pPr>
      <w:r>
        <w:rPr>
          <w:rFonts w:ascii="Times New Roman"/>
          <w:b w:val="false"/>
          <w:i w:val="false"/>
          <w:color w:val="000000"/>
          <w:sz w:val="28"/>
        </w:rPr>
        <w:t xml:space="preserve">                           ГЭС) </w:t>
      </w:r>
    </w:p>
    <w:p>
      <w:pPr>
        <w:spacing w:after="0"/>
        <w:ind w:left="0"/>
        <w:jc w:val="both"/>
      </w:pPr>
      <w:r>
        <w:rPr>
          <w:rFonts w:ascii="Times New Roman"/>
          <w:b w:val="false"/>
          <w:i w:val="false"/>
          <w:color w:val="000000"/>
          <w:sz w:val="28"/>
        </w:rPr>
        <w:t xml:space="preserve">6  Майнакская ГЭС  300    250   928   350        ТЭО      2000-2005 </w:t>
      </w:r>
    </w:p>
    <w:p>
      <w:pPr>
        <w:spacing w:after="0"/>
        <w:ind w:left="0"/>
        <w:jc w:val="both"/>
      </w:pPr>
      <w:r>
        <w:rPr>
          <w:rFonts w:ascii="Times New Roman"/>
          <w:b w:val="false"/>
          <w:i w:val="false"/>
          <w:color w:val="000000"/>
          <w:sz w:val="28"/>
        </w:rPr>
        <w:t xml:space="preserve">    на р. Чарын </w:t>
      </w:r>
    </w:p>
    <w:p>
      <w:pPr>
        <w:spacing w:after="0"/>
        <w:ind w:left="0"/>
        <w:jc w:val="both"/>
      </w:pPr>
      <w:r>
        <w:rPr>
          <w:rFonts w:ascii="Times New Roman"/>
          <w:b w:val="false"/>
          <w:i w:val="false"/>
          <w:color w:val="000000"/>
          <w:sz w:val="28"/>
        </w:rPr>
        <w:t xml:space="preserve">7  Кызылкунгейская 150    150   530   210   Региональная  2006-2010         </w:t>
      </w:r>
    </w:p>
    <w:p>
      <w:pPr>
        <w:spacing w:after="0"/>
        <w:ind w:left="0"/>
        <w:jc w:val="both"/>
      </w:pPr>
      <w:r>
        <w:rPr>
          <w:rFonts w:ascii="Times New Roman"/>
          <w:b w:val="false"/>
          <w:i w:val="false"/>
          <w:color w:val="000000"/>
          <w:sz w:val="28"/>
        </w:rPr>
        <w:t xml:space="preserve">    ГЭС на р.Коксу                              схема, </w:t>
      </w:r>
    </w:p>
    <w:p>
      <w:pPr>
        <w:spacing w:after="0"/>
        <w:ind w:left="0"/>
        <w:jc w:val="both"/>
      </w:pPr>
      <w:r>
        <w:rPr>
          <w:rFonts w:ascii="Times New Roman"/>
          <w:b w:val="false"/>
          <w:i w:val="false"/>
          <w:color w:val="000000"/>
          <w:sz w:val="28"/>
        </w:rPr>
        <w:t xml:space="preserve">                                              предложение </w:t>
      </w:r>
    </w:p>
    <w:p>
      <w:pPr>
        <w:spacing w:after="0"/>
        <w:ind w:left="0"/>
        <w:jc w:val="both"/>
      </w:pPr>
      <w:r>
        <w:rPr>
          <w:rFonts w:ascii="Times New Roman"/>
          <w:b w:val="false"/>
          <w:i w:val="false"/>
          <w:color w:val="000000"/>
          <w:sz w:val="28"/>
        </w:rPr>
        <w:t xml:space="preserve">8  Кызылбулакская   40     -    240    80   Региональная  2006-2010         </w:t>
      </w:r>
    </w:p>
    <w:p>
      <w:pPr>
        <w:spacing w:after="0"/>
        <w:ind w:left="0"/>
        <w:jc w:val="both"/>
      </w:pPr>
      <w:r>
        <w:rPr>
          <w:rFonts w:ascii="Times New Roman"/>
          <w:b w:val="false"/>
          <w:i w:val="false"/>
          <w:color w:val="000000"/>
          <w:sz w:val="28"/>
        </w:rPr>
        <w:t xml:space="preserve">    ГЭС на р.Коксу                              схема, </w:t>
      </w:r>
    </w:p>
    <w:p>
      <w:pPr>
        <w:spacing w:after="0"/>
        <w:ind w:left="0"/>
        <w:jc w:val="both"/>
      </w:pPr>
      <w:r>
        <w:rPr>
          <w:rFonts w:ascii="Times New Roman"/>
          <w:b w:val="false"/>
          <w:i w:val="false"/>
          <w:color w:val="000000"/>
          <w:sz w:val="28"/>
        </w:rPr>
        <w:t xml:space="preserve">                                              предложение </w:t>
      </w:r>
    </w:p>
    <w:p>
      <w:pPr>
        <w:spacing w:after="0"/>
        <w:ind w:left="0"/>
        <w:jc w:val="both"/>
      </w:pPr>
      <w:r>
        <w:rPr>
          <w:rFonts w:ascii="Times New Roman"/>
          <w:b w:val="false"/>
          <w:i w:val="false"/>
          <w:color w:val="000000"/>
          <w:sz w:val="28"/>
        </w:rPr>
        <w:t xml:space="preserve">                                            9  Токтышак ГЭС-1  19,5    -     118   37    Пред. ТЭО    2000-2005 </w:t>
      </w:r>
    </w:p>
    <w:p>
      <w:pPr>
        <w:spacing w:after="0"/>
        <w:ind w:left="0"/>
        <w:jc w:val="both"/>
      </w:pPr>
      <w:r>
        <w:rPr>
          <w:rFonts w:ascii="Times New Roman"/>
          <w:b w:val="false"/>
          <w:i w:val="false"/>
          <w:color w:val="000000"/>
          <w:sz w:val="28"/>
        </w:rPr>
        <w:t xml:space="preserve">    и ГЭС-2 на  </w:t>
      </w:r>
    </w:p>
    <w:p>
      <w:pPr>
        <w:spacing w:after="0"/>
        <w:ind w:left="0"/>
        <w:jc w:val="both"/>
      </w:pPr>
      <w:r>
        <w:rPr>
          <w:rFonts w:ascii="Times New Roman"/>
          <w:b w:val="false"/>
          <w:i w:val="false"/>
          <w:color w:val="000000"/>
          <w:sz w:val="28"/>
        </w:rPr>
        <w:t xml:space="preserve">    р. Коксу  </w:t>
      </w:r>
    </w:p>
    <w:p>
      <w:pPr>
        <w:spacing w:after="0"/>
        <w:ind w:left="0"/>
        <w:jc w:val="both"/>
      </w:pPr>
      <w:r>
        <w:rPr>
          <w:rFonts w:ascii="Times New Roman"/>
          <w:b w:val="false"/>
          <w:i w:val="false"/>
          <w:color w:val="000000"/>
          <w:sz w:val="28"/>
        </w:rPr>
        <w:t xml:space="preserve">10  Бодаревская ГЭС   32    25    140   80     Материалы   2011-2020 </w:t>
      </w:r>
    </w:p>
    <w:p>
      <w:pPr>
        <w:spacing w:after="0"/>
        <w:ind w:left="0"/>
        <w:jc w:val="both"/>
      </w:pPr>
      <w:r>
        <w:rPr>
          <w:rFonts w:ascii="Times New Roman"/>
          <w:b w:val="false"/>
          <w:i w:val="false"/>
          <w:color w:val="000000"/>
          <w:sz w:val="28"/>
        </w:rPr>
        <w:t xml:space="preserve">    на р. Коксу                               прежних лет  </w:t>
      </w:r>
    </w:p>
    <w:p>
      <w:pPr>
        <w:spacing w:after="0"/>
        <w:ind w:left="0"/>
        <w:jc w:val="both"/>
      </w:pPr>
      <w:r>
        <w:rPr>
          <w:rFonts w:ascii="Times New Roman"/>
          <w:b w:val="false"/>
          <w:i w:val="false"/>
          <w:color w:val="000000"/>
          <w:sz w:val="28"/>
        </w:rPr>
        <w:t xml:space="preserve">11  Джунгарская ГЭС   68    68    210  140       -//-      2011-2020 </w:t>
      </w:r>
    </w:p>
    <w:p>
      <w:pPr>
        <w:spacing w:after="0"/>
        <w:ind w:left="0"/>
        <w:jc w:val="both"/>
      </w:pPr>
      <w:r>
        <w:rPr>
          <w:rFonts w:ascii="Times New Roman"/>
          <w:b w:val="false"/>
          <w:i w:val="false"/>
          <w:color w:val="000000"/>
          <w:sz w:val="28"/>
        </w:rPr>
        <w:t xml:space="preserve">    на р. Тентек </w:t>
      </w:r>
    </w:p>
    <w:p>
      <w:pPr>
        <w:spacing w:after="0"/>
        <w:ind w:left="0"/>
        <w:jc w:val="both"/>
      </w:pPr>
      <w:r>
        <w:rPr>
          <w:rFonts w:ascii="Times New Roman"/>
          <w:b w:val="false"/>
          <w:i w:val="false"/>
          <w:color w:val="000000"/>
          <w:sz w:val="28"/>
        </w:rPr>
        <w:t xml:space="preserve">12  Тунгурузская      32     -    115  110       -//-      2011-2020  </w:t>
      </w:r>
    </w:p>
    <w:p>
      <w:pPr>
        <w:spacing w:after="0"/>
        <w:ind w:left="0"/>
        <w:jc w:val="both"/>
      </w:pPr>
      <w:r>
        <w:rPr>
          <w:rFonts w:ascii="Times New Roman"/>
          <w:b w:val="false"/>
          <w:i w:val="false"/>
          <w:color w:val="000000"/>
          <w:sz w:val="28"/>
        </w:rPr>
        <w:t xml:space="preserve">    ГЭС на р. Тентек </w:t>
      </w:r>
    </w:p>
    <w:p>
      <w:pPr>
        <w:spacing w:after="0"/>
        <w:ind w:left="0"/>
        <w:jc w:val="both"/>
      </w:pPr>
      <w:r>
        <w:rPr>
          <w:rFonts w:ascii="Times New Roman"/>
          <w:b w:val="false"/>
          <w:i w:val="false"/>
          <w:color w:val="000000"/>
          <w:sz w:val="28"/>
        </w:rPr>
        <w:t xml:space="preserve">13  Константиновская 100    80    340  220       -//-      2021-2030    </w:t>
      </w:r>
    </w:p>
    <w:p>
      <w:pPr>
        <w:spacing w:after="0"/>
        <w:ind w:left="0"/>
        <w:jc w:val="both"/>
      </w:pPr>
      <w:r>
        <w:rPr>
          <w:rFonts w:ascii="Times New Roman"/>
          <w:b w:val="false"/>
          <w:i w:val="false"/>
          <w:color w:val="000000"/>
          <w:sz w:val="28"/>
        </w:rPr>
        <w:t xml:space="preserve">    ГЭС на р. Тентек </w:t>
      </w:r>
    </w:p>
    <w:p>
      <w:pPr>
        <w:spacing w:after="0"/>
        <w:ind w:left="0"/>
        <w:jc w:val="both"/>
      </w:pPr>
      <w:r>
        <w:rPr>
          <w:rFonts w:ascii="Times New Roman"/>
          <w:b w:val="false"/>
          <w:i w:val="false"/>
          <w:color w:val="000000"/>
          <w:sz w:val="28"/>
        </w:rPr>
        <w:t xml:space="preserve">14  Панфиловские ГЭС 25,6    -    131   53    ТЭР, ГЭС-1-  2006-2010 </w:t>
      </w:r>
    </w:p>
    <w:p>
      <w:pPr>
        <w:spacing w:after="0"/>
        <w:ind w:left="0"/>
        <w:jc w:val="both"/>
      </w:pPr>
      <w:r>
        <w:rPr>
          <w:rFonts w:ascii="Times New Roman"/>
          <w:b w:val="false"/>
          <w:i w:val="false"/>
          <w:color w:val="000000"/>
          <w:sz w:val="28"/>
        </w:rPr>
        <w:t xml:space="preserve">    № 1-4 на р. Усек                            Проект    </w:t>
      </w:r>
    </w:p>
    <w:p>
      <w:pPr>
        <w:spacing w:after="0"/>
        <w:ind w:left="0"/>
        <w:jc w:val="both"/>
      </w:pPr>
      <w:r>
        <w:rPr>
          <w:rFonts w:ascii="Times New Roman"/>
          <w:b w:val="false"/>
          <w:i w:val="false"/>
          <w:color w:val="000000"/>
          <w:sz w:val="28"/>
        </w:rPr>
        <w:t xml:space="preserve">15  Иссыкская  ГЭС    4,2    -     22    7        ТЭР      2000-2005 </w:t>
      </w:r>
    </w:p>
    <w:p>
      <w:pPr>
        <w:spacing w:after="0"/>
        <w:ind w:left="0"/>
        <w:jc w:val="both"/>
      </w:pPr>
      <w:r>
        <w:rPr>
          <w:rFonts w:ascii="Times New Roman"/>
          <w:b w:val="false"/>
          <w:i w:val="false"/>
          <w:color w:val="000000"/>
          <w:sz w:val="28"/>
        </w:rPr>
        <w:t xml:space="preserve">    на р. Иссык </w:t>
      </w:r>
    </w:p>
    <w:p>
      <w:pPr>
        <w:spacing w:after="0"/>
        <w:ind w:left="0"/>
        <w:jc w:val="both"/>
      </w:pPr>
      <w:r>
        <w:rPr>
          <w:rFonts w:ascii="Times New Roman"/>
          <w:b w:val="false"/>
          <w:i w:val="false"/>
          <w:color w:val="000000"/>
          <w:sz w:val="28"/>
        </w:rPr>
        <w:t xml:space="preserve">16  Меркенская ГЭС-3  4,8    -    28,8  8,5   Предложение  2000-2005 </w:t>
      </w:r>
    </w:p>
    <w:p>
      <w:pPr>
        <w:spacing w:after="0"/>
        <w:ind w:left="0"/>
        <w:jc w:val="both"/>
      </w:pPr>
      <w:r>
        <w:rPr>
          <w:rFonts w:ascii="Times New Roman"/>
          <w:b w:val="false"/>
          <w:i w:val="false"/>
          <w:color w:val="000000"/>
          <w:sz w:val="28"/>
        </w:rPr>
        <w:t xml:space="preserve">    на р. Мерке </w:t>
      </w:r>
    </w:p>
    <w:p>
      <w:pPr>
        <w:spacing w:after="0"/>
        <w:ind w:left="0"/>
        <w:jc w:val="both"/>
      </w:pPr>
      <w:r>
        <w:rPr>
          <w:rFonts w:ascii="Times New Roman"/>
          <w:b w:val="false"/>
          <w:i w:val="false"/>
          <w:color w:val="000000"/>
          <w:sz w:val="28"/>
        </w:rPr>
        <w:t xml:space="preserve">17  Восстановление    1,1    -     6,2  1,5   Предложение  2000-2005 </w:t>
      </w:r>
    </w:p>
    <w:p>
      <w:pPr>
        <w:spacing w:after="0"/>
        <w:ind w:left="0"/>
        <w:jc w:val="both"/>
      </w:pPr>
      <w:r>
        <w:rPr>
          <w:rFonts w:ascii="Times New Roman"/>
          <w:b w:val="false"/>
          <w:i w:val="false"/>
          <w:color w:val="000000"/>
          <w:sz w:val="28"/>
        </w:rPr>
        <w:t xml:space="preserve">    Текеской ГЭС </w:t>
      </w:r>
    </w:p>
    <w:p>
      <w:pPr>
        <w:spacing w:after="0"/>
        <w:ind w:left="0"/>
        <w:jc w:val="both"/>
      </w:pPr>
      <w:r>
        <w:rPr>
          <w:rFonts w:ascii="Times New Roman"/>
          <w:b w:val="false"/>
          <w:i w:val="false"/>
          <w:color w:val="000000"/>
          <w:sz w:val="28"/>
        </w:rPr>
        <w:t xml:space="preserve">    на р. Текес </w:t>
      </w:r>
    </w:p>
    <w:p>
      <w:pPr>
        <w:spacing w:after="0"/>
        <w:ind w:left="0"/>
        <w:jc w:val="both"/>
      </w:pPr>
      <w:r>
        <w:rPr>
          <w:rFonts w:ascii="Times New Roman"/>
          <w:b w:val="false"/>
          <w:i w:val="false"/>
          <w:color w:val="000000"/>
          <w:sz w:val="28"/>
        </w:rPr>
        <w:t xml:space="preserve">18  Бартогайская ГЭС   20    -      57   20    Материалы   2006-2010 </w:t>
      </w:r>
    </w:p>
    <w:p>
      <w:pPr>
        <w:spacing w:after="0"/>
        <w:ind w:left="0"/>
        <w:jc w:val="both"/>
      </w:pPr>
      <w:r>
        <w:rPr>
          <w:rFonts w:ascii="Times New Roman"/>
          <w:b w:val="false"/>
          <w:i w:val="false"/>
          <w:color w:val="000000"/>
          <w:sz w:val="28"/>
        </w:rPr>
        <w:t xml:space="preserve">    на р. Чилик                               прежних лет </w:t>
      </w:r>
    </w:p>
    <w:p>
      <w:pPr>
        <w:spacing w:after="0"/>
        <w:ind w:left="0"/>
        <w:jc w:val="both"/>
      </w:pPr>
      <w:r>
        <w:rPr>
          <w:rFonts w:ascii="Times New Roman"/>
          <w:b w:val="false"/>
          <w:i w:val="false"/>
          <w:color w:val="000000"/>
          <w:sz w:val="28"/>
        </w:rPr>
        <w:t xml:space="preserve">    (пристройка к </w:t>
      </w:r>
    </w:p>
    <w:p>
      <w:pPr>
        <w:spacing w:after="0"/>
        <w:ind w:left="0"/>
        <w:jc w:val="both"/>
      </w:pPr>
      <w:r>
        <w:rPr>
          <w:rFonts w:ascii="Times New Roman"/>
          <w:b w:val="false"/>
          <w:i w:val="false"/>
          <w:color w:val="000000"/>
          <w:sz w:val="28"/>
        </w:rPr>
        <w:t xml:space="preserve">    водохранилищу) </w:t>
      </w:r>
    </w:p>
    <w:p>
      <w:pPr>
        <w:spacing w:after="0"/>
        <w:ind w:left="0"/>
        <w:jc w:val="both"/>
      </w:pPr>
      <w:r>
        <w:rPr>
          <w:rFonts w:ascii="Times New Roman"/>
          <w:b w:val="false"/>
          <w:i w:val="false"/>
          <w:color w:val="000000"/>
          <w:sz w:val="28"/>
        </w:rPr>
        <w:t xml:space="preserve">19  Чиликские ГЭС     19,2   -     107   28   Предложение  2011-2020 </w:t>
      </w:r>
    </w:p>
    <w:p>
      <w:pPr>
        <w:spacing w:after="0"/>
        <w:ind w:left="0"/>
        <w:jc w:val="both"/>
      </w:pPr>
      <w:r>
        <w:rPr>
          <w:rFonts w:ascii="Times New Roman"/>
          <w:b w:val="false"/>
          <w:i w:val="false"/>
          <w:color w:val="000000"/>
          <w:sz w:val="28"/>
        </w:rPr>
        <w:t xml:space="preserve">    № 19 и 20 </w:t>
      </w:r>
    </w:p>
    <w:p>
      <w:pPr>
        <w:spacing w:after="0"/>
        <w:ind w:left="0"/>
        <w:jc w:val="both"/>
      </w:pPr>
      <w:r>
        <w:rPr>
          <w:rFonts w:ascii="Times New Roman"/>
          <w:b w:val="false"/>
          <w:i w:val="false"/>
          <w:color w:val="000000"/>
          <w:sz w:val="28"/>
        </w:rPr>
        <w:t xml:space="preserve">20  Черкасская ГЭС     8,8   -      44   15   Предложение  2011-2030 </w:t>
      </w:r>
    </w:p>
    <w:p>
      <w:pPr>
        <w:spacing w:after="0"/>
        <w:ind w:left="0"/>
        <w:jc w:val="both"/>
      </w:pPr>
      <w:r>
        <w:rPr>
          <w:rFonts w:ascii="Times New Roman"/>
          <w:b w:val="false"/>
          <w:i w:val="false"/>
          <w:color w:val="000000"/>
          <w:sz w:val="28"/>
        </w:rPr>
        <w:t xml:space="preserve">    на р. Лепсы </w:t>
      </w:r>
    </w:p>
    <w:p>
      <w:pPr>
        <w:spacing w:after="0"/>
        <w:ind w:left="0"/>
        <w:jc w:val="both"/>
      </w:pPr>
      <w:r>
        <w:rPr>
          <w:rFonts w:ascii="Times New Roman"/>
          <w:b w:val="false"/>
          <w:i w:val="false"/>
          <w:color w:val="000000"/>
          <w:sz w:val="28"/>
        </w:rPr>
        <w:t xml:space="preserve">21  2 ГЭС на          13,5   -      92   22   Предложения  2011-2020       </w:t>
      </w:r>
    </w:p>
    <w:p>
      <w:pPr>
        <w:spacing w:after="0"/>
        <w:ind w:left="0"/>
        <w:jc w:val="both"/>
      </w:pPr>
      <w:r>
        <w:rPr>
          <w:rFonts w:ascii="Times New Roman"/>
          <w:b w:val="false"/>
          <w:i w:val="false"/>
          <w:color w:val="000000"/>
          <w:sz w:val="28"/>
        </w:rPr>
        <w:t xml:space="preserve">    р. Агыныкатты </w:t>
      </w:r>
    </w:p>
    <w:p>
      <w:pPr>
        <w:spacing w:after="0"/>
        <w:ind w:left="0"/>
        <w:jc w:val="both"/>
      </w:pPr>
      <w:r>
        <w:rPr>
          <w:rFonts w:ascii="Times New Roman"/>
          <w:b w:val="false"/>
          <w:i w:val="false"/>
          <w:color w:val="000000"/>
          <w:sz w:val="28"/>
        </w:rPr>
        <w:t xml:space="preserve">22  ГЭС на р. Малая     6    -      30    9   Предложение  2000-2005 </w:t>
      </w:r>
    </w:p>
    <w:p>
      <w:pPr>
        <w:spacing w:after="0"/>
        <w:ind w:left="0"/>
        <w:jc w:val="both"/>
      </w:pPr>
      <w:r>
        <w:rPr>
          <w:rFonts w:ascii="Times New Roman"/>
          <w:b w:val="false"/>
          <w:i w:val="false"/>
          <w:color w:val="000000"/>
          <w:sz w:val="28"/>
        </w:rPr>
        <w:t xml:space="preserve">    Алматинка (Медео </w:t>
      </w:r>
    </w:p>
    <w:p>
      <w:pPr>
        <w:spacing w:after="0"/>
        <w:ind w:left="0"/>
        <w:jc w:val="both"/>
      </w:pPr>
      <w:r>
        <w:rPr>
          <w:rFonts w:ascii="Times New Roman"/>
          <w:b w:val="false"/>
          <w:i w:val="false"/>
          <w:color w:val="000000"/>
          <w:sz w:val="28"/>
        </w:rPr>
        <w:t xml:space="preserve">    и Просвещенец) </w:t>
      </w:r>
    </w:p>
    <w:p>
      <w:pPr>
        <w:spacing w:after="0"/>
        <w:ind w:left="0"/>
        <w:jc w:val="both"/>
      </w:pPr>
      <w:r>
        <w:rPr>
          <w:rFonts w:ascii="Times New Roman"/>
          <w:b w:val="false"/>
          <w:i w:val="false"/>
          <w:color w:val="000000"/>
          <w:sz w:val="28"/>
        </w:rPr>
        <w:t xml:space="preserve">    Итого по Югу     894,2  873   3416  1481 </w:t>
      </w:r>
    </w:p>
    <w:p>
      <w:pPr>
        <w:spacing w:after="0"/>
        <w:ind w:left="0"/>
        <w:jc w:val="both"/>
      </w:pPr>
      <w:r>
        <w:rPr>
          <w:rFonts w:ascii="Times New Roman"/>
          <w:b w:val="false"/>
          <w:i w:val="false"/>
          <w:color w:val="000000"/>
          <w:sz w:val="28"/>
        </w:rPr>
        <w:t xml:space="preserve">    Всего           1461,8  1743  6040  2646 </w:t>
      </w:r>
    </w:p>
    <w:p>
      <w:pPr>
        <w:spacing w:after="0"/>
        <w:ind w:left="0"/>
        <w:jc w:val="both"/>
      </w:pPr>
      <w:r>
        <w:rPr>
          <w:rFonts w:ascii="Times New Roman"/>
          <w:b w:val="false"/>
          <w:i w:val="false"/>
          <w:color w:val="000000"/>
          <w:sz w:val="28"/>
        </w:rPr>
        <w:t xml:space="preserve">______________________________________________________________________ </w:t>
      </w:r>
    </w:p>
    <w:bookmarkStart w:name="z62" w:id="5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                       Список разрушенных малых ГЭС  </w:t>
      </w:r>
    </w:p>
    <w:bookmarkStart w:name="z63" w:id="56"/>
    <w:p>
      <w:pPr>
        <w:spacing w:after="0"/>
        <w:ind w:left="0"/>
        <w:jc w:val="both"/>
      </w:pPr>
      <w:r>
        <w:rPr>
          <w:rFonts w:ascii="Times New Roman"/>
          <w:b w:val="false"/>
          <w:i w:val="false"/>
          <w:color w:val="000000"/>
          <w:sz w:val="28"/>
        </w:rPr>
        <w:t xml:space="preserve">
  ______________________________________________________________________ </w:t>
      </w:r>
    </w:p>
    <w:bookmarkEnd w:id="56"/>
    <w:p>
      <w:pPr>
        <w:spacing w:after="0"/>
        <w:ind w:left="0"/>
        <w:jc w:val="both"/>
      </w:pPr>
      <w:r>
        <w:rPr>
          <w:rFonts w:ascii="Times New Roman"/>
          <w:b w:val="false"/>
          <w:i w:val="false"/>
          <w:color w:val="000000"/>
          <w:sz w:val="28"/>
        </w:rPr>
        <w:t xml:space="preserve">№ !        ГЭС         !   Реки       !  Мощ- !Расчет.!Расчет !Реком. </w:t>
      </w:r>
    </w:p>
    <w:p>
      <w:pPr>
        <w:spacing w:after="0"/>
        <w:ind w:left="0"/>
        <w:jc w:val="both"/>
      </w:pPr>
      <w:r>
        <w:rPr>
          <w:rFonts w:ascii="Times New Roman"/>
          <w:b w:val="false"/>
          <w:i w:val="false"/>
          <w:color w:val="000000"/>
          <w:sz w:val="28"/>
        </w:rPr>
        <w:t xml:space="preserve">п/п!                    !              ! ность !напор  !расхода!очеред.  </w:t>
      </w:r>
    </w:p>
    <w:p>
      <w:pPr>
        <w:spacing w:after="0"/>
        <w:ind w:left="0"/>
        <w:jc w:val="both"/>
      </w:pPr>
      <w:r>
        <w:rPr>
          <w:rFonts w:ascii="Times New Roman"/>
          <w:b w:val="false"/>
          <w:i w:val="false"/>
          <w:color w:val="000000"/>
          <w:sz w:val="28"/>
        </w:rPr>
        <w:t xml:space="preserve">   !                    !              !  МВт  !  м.   ! воды  !восста- </w:t>
      </w:r>
    </w:p>
    <w:p>
      <w:pPr>
        <w:spacing w:after="0"/>
        <w:ind w:left="0"/>
        <w:jc w:val="both"/>
      </w:pPr>
      <w:r>
        <w:rPr>
          <w:rFonts w:ascii="Times New Roman"/>
          <w:b w:val="false"/>
          <w:i w:val="false"/>
          <w:color w:val="000000"/>
          <w:sz w:val="28"/>
        </w:rPr>
        <w:t xml:space="preserve">   !                    !              !       !       !       !новлен.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  Каракастекская       Каракастек      0,24     3,0     1,0      2 </w:t>
      </w:r>
    </w:p>
    <w:p>
      <w:pPr>
        <w:spacing w:after="0"/>
        <w:ind w:left="0"/>
        <w:jc w:val="both"/>
      </w:pPr>
      <w:r>
        <w:rPr>
          <w:rFonts w:ascii="Times New Roman"/>
          <w:b w:val="false"/>
          <w:i w:val="false"/>
          <w:color w:val="000000"/>
          <w:sz w:val="28"/>
        </w:rPr>
        <w:t xml:space="preserve">2.  Узун-Каргалинская    Узун-Каргалы    0,36     6,0     0,75     2 </w:t>
      </w:r>
    </w:p>
    <w:p>
      <w:pPr>
        <w:spacing w:after="0"/>
        <w:ind w:left="0"/>
        <w:jc w:val="both"/>
      </w:pPr>
      <w:r>
        <w:rPr>
          <w:rFonts w:ascii="Times New Roman"/>
          <w:b w:val="false"/>
          <w:i w:val="false"/>
          <w:color w:val="000000"/>
          <w:sz w:val="28"/>
        </w:rPr>
        <w:t xml:space="preserve">3.  Суконного комбината      -//-        0,75    20,0     1,0      1 </w:t>
      </w:r>
    </w:p>
    <w:p>
      <w:pPr>
        <w:spacing w:after="0"/>
        <w:ind w:left="0"/>
        <w:jc w:val="both"/>
      </w:pPr>
      <w:r>
        <w:rPr>
          <w:rFonts w:ascii="Times New Roman"/>
          <w:b w:val="false"/>
          <w:i w:val="false"/>
          <w:color w:val="000000"/>
          <w:sz w:val="28"/>
        </w:rPr>
        <w:t xml:space="preserve">4.  Чемолганская         Чемолган        0,16    20,0     1,0      3 </w:t>
      </w:r>
    </w:p>
    <w:p>
      <w:pPr>
        <w:spacing w:after="0"/>
        <w:ind w:left="0"/>
        <w:jc w:val="both"/>
      </w:pPr>
      <w:r>
        <w:rPr>
          <w:rFonts w:ascii="Times New Roman"/>
          <w:b w:val="false"/>
          <w:i w:val="false"/>
          <w:color w:val="000000"/>
          <w:sz w:val="28"/>
        </w:rPr>
        <w:t xml:space="preserve">5.  Каскеленская         Каскелен        0,14    18,0     1,0      3 </w:t>
      </w:r>
    </w:p>
    <w:p>
      <w:pPr>
        <w:spacing w:after="0"/>
        <w:ind w:left="0"/>
        <w:jc w:val="both"/>
      </w:pPr>
      <w:r>
        <w:rPr>
          <w:rFonts w:ascii="Times New Roman"/>
          <w:b w:val="false"/>
          <w:i w:val="false"/>
          <w:color w:val="000000"/>
          <w:sz w:val="28"/>
        </w:rPr>
        <w:t xml:space="preserve">6.  Аксайская-1          Аксай           0,20    25,0     1,0      2 </w:t>
      </w:r>
    </w:p>
    <w:p>
      <w:pPr>
        <w:spacing w:after="0"/>
        <w:ind w:left="0"/>
        <w:jc w:val="both"/>
      </w:pPr>
      <w:r>
        <w:rPr>
          <w:rFonts w:ascii="Times New Roman"/>
          <w:b w:val="false"/>
          <w:i w:val="false"/>
          <w:color w:val="000000"/>
          <w:sz w:val="28"/>
        </w:rPr>
        <w:t xml:space="preserve">7.  Аксайская-2          Аксай           0,75     120     0,8      2 </w:t>
      </w:r>
    </w:p>
    <w:p>
      <w:pPr>
        <w:spacing w:after="0"/>
        <w:ind w:left="0"/>
        <w:jc w:val="both"/>
      </w:pPr>
      <w:r>
        <w:rPr>
          <w:rFonts w:ascii="Times New Roman"/>
          <w:b w:val="false"/>
          <w:i w:val="false"/>
          <w:color w:val="000000"/>
          <w:sz w:val="28"/>
        </w:rPr>
        <w:t xml:space="preserve">8.  Иссыкская-1          Иссык           0,52    26,0     2,5      2 </w:t>
      </w:r>
    </w:p>
    <w:p>
      <w:pPr>
        <w:spacing w:after="0"/>
        <w:ind w:left="0"/>
        <w:jc w:val="both"/>
      </w:pPr>
      <w:r>
        <w:rPr>
          <w:rFonts w:ascii="Times New Roman"/>
          <w:b w:val="false"/>
          <w:i w:val="false"/>
          <w:color w:val="000000"/>
          <w:sz w:val="28"/>
        </w:rPr>
        <w:t xml:space="preserve">9.  Иссыкская-2          Иссык           0,52    20,0     2,0              </w:t>
      </w:r>
    </w:p>
    <w:p>
      <w:pPr>
        <w:spacing w:after="0"/>
        <w:ind w:left="0"/>
        <w:jc w:val="both"/>
      </w:pPr>
      <w:r>
        <w:rPr>
          <w:rFonts w:ascii="Times New Roman"/>
          <w:b w:val="false"/>
          <w:i w:val="false"/>
          <w:color w:val="000000"/>
          <w:sz w:val="28"/>
        </w:rPr>
        <w:t xml:space="preserve">10. Гайратская           Чилик           0,6     18,0     4,0      2       </w:t>
      </w:r>
    </w:p>
    <w:p>
      <w:pPr>
        <w:spacing w:after="0"/>
        <w:ind w:left="0"/>
        <w:jc w:val="both"/>
      </w:pPr>
      <w:r>
        <w:rPr>
          <w:rFonts w:ascii="Times New Roman"/>
          <w:b w:val="false"/>
          <w:i w:val="false"/>
          <w:color w:val="000000"/>
          <w:sz w:val="28"/>
        </w:rPr>
        <w:t xml:space="preserve">11. Актогайская-1        Чарын           0,8     20,0     5,0      1 </w:t>
      </w:r>
    </w:p>
    <w:p>
      <w:pPr>
        <w:spacing w:after="0"/>
        <w:ind w:left="0"/>
        <w:jc w:val="both"/>
      </w:pPr>
      <w:r>
        <w:rPr>
          <w:rFonts w:ascii="Times New Roman"/>
          <w:b w:val="false"/>
          <w:i w:val="false"/>
          <w:color w:val="000000"/>
          <w:sz w:val="28"/>
        </w:rPr>
        <w:t xml:space="preserve">12. Актогайская-2        Чарын           1,0     22,0     5,5      1      </w:t>
      </w:r>
    </w:p>
    <w:p>
      <w:pPr>
        <w:spacing w:after="0"/>
        <w:ind w:left="0"/>
        <w:jc w:val="both"/>
      </w:pPr>
      <w:r>
        <w:rPr>
          <w:rFonts w:ascii="Times New Roman"/>
          <w:b w:val="false"/>
          <w:i w:val="false"/>
          <w:color w:val="000000"/>
          <w:sz w:val="28"/>
        </w:rPr>
        <w:t xml:space="preserve">13. Сартогайская         Чарын           0,8     20,0     5,0      1      </w:t>
      </w:r>
    </w:p>
    <w:p>
      <w:pPr>
        <w:spacing w:after="0"/>
        <w:ind w:left="0"/>
        <w:jc w:val="both"/>
      </w:pPr>
      <w:r>
        <w:rPr>
          <w:rFonts w:ascii="Times New Roman"/>
          <w:b w:val="false"/>
          <w:i w:val="false"/>
          <w:color w:val="000000"/>
          <w:sz w:val="28"/>
        </w:rPr>
        <w:t xml:space="preserve">14. Лаварская            Лавар           0,09     7,0     1,5      3 </w:t>
      </w:r>
    </w:p>
    <w:p>
      <w:pPr>
        <w:spacing w:after="0"/>
        <w:ind w:left="0"/>
        <w:jc w:val="both"/>
      </w:pPr>
      <w:r>
        <w:rPr>
          <w:rFonts w:ascii="Times New Roman"/>
          <w:b w:val="false"/>
          <w:i w:val="false"/>
          <w:color w:val="000000"/>
          <w:sz w:val="28"/>
        </w:rPr>
        <w:t xml:space="preserve">15. Аксуйская            Аксу            1,8     27,0     7,8      1 </w:t>
      </w:r>
    </w:p>
    <w:p>
      <w:pPr>
        <w:spacing w:after="0"/>
        <w:ind w:left="0"/>
        <w:jc w:val="both"/>
      </w:pPr>
      <w:r>
        <w:rPr>
          <w:rFonts w:ascii="Times New Roman"/>
          <w:b w:val="false"/>
          <w:i w:val="false"/>
          <w:color w:val="000000"/>
          <w:sz w:val="28"/>
        </w:rPr>
        <w:t xml:space="preserve">    (Абакумовская) </w:t>
      </w:r>
    </w:p>
    <w:p>
      <w:pPr>
        <w:spacing w:after="0"/>
        <w:ind w:left="0"/>
        <w:jc w:val="both"/>
      </w:pPr>
      <w:r>
        <w:rPr>
          <w:rFonts w:ascii="Times New Roman"/>
          <w:b w:val="false"/>
          <w:i w:val="false"/>
          <w:color w:val="000000"/>
          <w:sz w:val="28"/>
        </w:rPr>
        <w:t xml:space="preserve">16. Панфиловская         Усек            1,0     25,0     5,0      1 </w:t>
      </w:r>
    </w:p>
    <w:p>
      <w:pPr>
        <w:spacing w:after="0"/>
        <w:ind w:left="0"/>
        <w:jc w:val="both"/>
      </w:pPr>
      <w:r>
        <w:rPr>
          <w:rFonts w:ascii="Times New Roman"/>
          <w:b w:val="false"/>
          <w:i w:val="false"/>
          <w:color w:val="000000"/>
          <w:sz w:val="28"/>
        </w:rPr>
        <w:t xml:space="preserve">17. Черкасская           Ленсы           0,13     8,0     2,0      3 </w:t>
      </w:r>
    </w:p>
    <w:p>
      <w:pPr>
        <w:spacing w:after="0"/>
        <w:ind w:left="0"/>
        <w:jc w:val="both"/>
      </w:pPr>
      <w:r>
        <w:rPr>
          <w:rFonts w:ascii="Times New Roman"/>
          <w:b w:val="false"/>
          <w:i w:val="false"/>
          <w:color w:val="000000"/>
          <w:sz w:val="28"/>
        </w:rPr>
        <w:t xml:space="preserve">18. Луговская            Родники         0,1      5,0     2,5      4 </w:t>
      </w:r>
    </w:p>
    <w:p>
      <w:pPr>
        <w:spacing w:after="0"/>
        <w:ind w:left="0"/>
        <w:jc w:val="both"/>
      </w:pPr>
      <w:r>
        <w:rPr>
          <w:rFonts w:ascii="Times New Roman"/>
          <w:b w:val="false"/>
          <w:i w:val="false"/>
          <w:color w:val="000000"/>
          <w:sz w:val="28"/>
        </w:rPr>
        <w:t xml:space="preserve">19. Арал-Тюбинская        </w:t>
      </w:r>
    </w:p>
    <w:p>
      <w:pPr>
        <w:spacing w:after="0"/>
        <w:ind w:left="0"/>
        <w:jc w:val="both"/>
      </w:pPr>
      <w:r>
        <w:rPr>
          <w:rFonts w:ascii="Times New Roman"/>
          <w:b w:val="false"/>
          <w:i w:val="false"/>
          <w:color w:val="000000"/>
          <w:sz w:val="28"/>
        </w:rPr>
        <w:t xml:space="preserve">    (Коктальская)        Коктал          0,06     4,0     2,0      4 </w:t>
      </w:r>
    </w:p>
    <w:p>
      <w:pPr>
        <w:spacing w:after="0"/>
        <w:ind w:left="0"/>
        <w:jc w:val="both"/>
      </w:pPr>
      <w:r>
        <w:rPr>
          <w:rFonts w:ascii="Times New Roman"/>
          <w:b w:val="false"/>
          <w:i w:val="false"/>
          <w:color w:val="000000"/>
          <w:sz w:val="28"/>
        </w:rPr>
        <w:t xml:space="preserve">20. Саркандская          Сарканд         0,06     3,0     28,0     1 </w:t>
      </w:r>
    </w:p>
    <w:p>
      <w:pPr>
        <w:spacing w:after="0"/>
        <w:ind w:left="0"/>
        <w:jc w:val="both"/>
      </w:pPr>
      <w:r>
        <w:rPr>
          <w:rFonts w:ascii="Times New Roman"/>
          <w:b w:val="false"/>
          <w:i w:val="false"/>
          <w:color w:val="000000"/>
          <w:sz w:val="28"/>
        </w:rPr>
        <w:t xml:space="preserve">______________________________________________________________________ </w:t>
      </w:r>
    </w:p>
    <w:bookmarkStart w:name="z64" w:id="5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xml:space="preserve">                      Предварительная стоимость для  </w:t>
      </w:r>
    </w:p>
    <w:bookmarkStart w:name="z65" w:id="58"/>
    <w:p>
      <w:pPr>
        <w:spacing w:after="0"/>
        <w:ind w:left="0"/>
        <w:jc w:val="both"/>
      </w:pPr>
      <w:r>
        <w:rPr>
          <w:rFonts w:ascii="Times New Roman"/>
          <w:b w:val="false"/>
          <w:i w:val="false"/>
          <w:color w:val="000000"/>
          <w:sz w:val="28"/>
        </w:rPr>
        <w:t xml:space="preserve">
                       восстановления малых ГЭС         </w:t>
      </w:r>
    </w:p>
    <w:bookmarkEnd w:id="58"/>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ГЭС         !   Реки       !  Мощ- !Стоим. !Удельн.!Сроки </w:t>
      </w:r>
    </w:p>
    <w:p>
      <w:pPr>
        <w:spacing w:after="0"/>
        <w:ind w:left="0"/>
        <w:jc w:val="both"/>
      </w:pPr>
      <w:r>
        <w:rPr>
          <w:rFonts w:ascii="Times New Roman"/>
          <w:b w:val="false"/>
          <w:i w:val="false"/>
          <w:color w:val="000000"/>
          <w:sz w:val="28"/>
        </w:rPr>
        <w:t xml:space="preserve">п/п!                    !              ! ность !тыс.дол!затраты!строи-  </w:t>
      </w:r>
    </w:p>
    <w:p>
      <w:pPr>
        <w:spacing w:after="0"/>
        <w:ind w:left="0"/>
        <w:jc w:val="both"/>
      </w:pPr>
      <w:r>
        <w:rPr>
          <w:rFonts w:ascii="Times New Roman"/>
          <w:b w:val="false"/>
          <w:i w:val="false"/>
          <w:color w:val="000000"/>
          <w:sz w:val="28"/>
        </w:rPr>
        <w:t xml:space="preserve">   !                    !              !  МВт  ! ларов !за 1кВт!тельст., </w:t>
      </w:r>
    </w:p>
    <w:p>
      <w:pPr>
        <w:spacing w:after="0"/>
        <w:ind w:left="0"/>
        <w:jc w:val="both"/>
      </w:pPr>
      <w:r>
        <w:rPr>
          <w:rFonts w:ascii="Times New Roman"/>
          <w:b w:val="false"/>
          <w:i w:val="false"/>
          <w:color w:val="000000"/>
          <w:sz w:val="28"/>
        </w:rPr>
        <w:t xml:space="preserve">   !                    !              !       !  США  !       !месяц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1.  Суконного комбината  Узун-Каргалы     0,75   220,0    293     2    </w:t>
      </w:r>
    </w:p>
    <w:p>
      <w:pPr>
        <w:spacing w:after="0"/>
        <w:ind w:left="0"/>
        <w:jc w:val="both"/>
      </w:pPr>
      <w:r>
        <w:rPr>
          <w:rFonts w:ascii="Times New Roman"/>
          <w:b w:val="false"/>
          <w:i w:val="false"/>
          <w:color w:val="000000"/>
          <w:sz w:val="28"/>
        </w:rPr>
        <w:t xml:space="preserve">2.  Аксайская-2          Аксай            0,75   225,0   330,0    3 </w:t>
      </w:r>
    </w:p>
    <w:p>
      <w:pPr>
        <w:spacing w:after="0"/>
        <w:ind w:left="0"/>
        <w:jc w:val="both"/>
      </w:pPr>
      <w:r>
        <w:rPr>
          <w:rFonts w:ascii="Times New Roman"/>
          <w:b w:val="false"/>
          <w:i w:val="false"/>
          <w:color w:val="000000"/>
          <w:sz w:val="28"/>
        </w:rPr>
        <w:t xml:space="preserve">3.  Актогаская -2        Чарын            0,80   250,0   321,5    3 </w:t>
      </w:r>
    </w:p>
    <w:p>
      <w:pPr>
        <w:spacing w:after="0"/>
        <w:ind w:left="0"/>
        <w:jc w:val="both"/>
      </w:pPr>
      <w:r>
        <w:rPr>
          <w:rFonts w:ascii="Times New Roman"/>
          <w:b w:val="false"/>
          <w:i w:val="false"/>
          <w:color w:val="000000"/>
          <w:sz w:val="28"/>
        </w:rPr>
        <w:t xml:space="preserve">4.  Актогайская-2        Чарын            1,0    280,0   320,0    3          </w:t>
      </w:r>
    </w:p>
    <w:p>
      <w:pPr>
        <w:spacing w:after="0"/>
        <w:ind w:left="0"/>
        <w:jc w:val="both"/>
      </w:pPr>
      <w:r>
        <w:rPr>
          <w:rFonts w:ascii="Times New Roman"/>
          <w:b w:val="false"/>
          <w:i w:val="false"/>
          <w:color w:val="000000"/>
          <w:sz w:val="28"/>
        </w:rPr>
        <w:t xml:space="preserve">5.  Сартогайская         Чарын            0,80   270,0   375,0    3 </w:t>
      </w:r>
    </w:p>
    <w:p>
      <w:pPr>
        <w:spacing w:after="0"/>
        <w:ind w:left="0"/>
        <w:jc w:val="both"/>
      </w:pPr>
      <w:r>
        <w:rPr>
          <w:rFonts w:ascii="Times New Roman"/>
          <w:b w:val="false"/>
          <w:i w:val="false"/>
          <w:color w:val="000000"/>
          <w:sz w:val="28"/>
        </w:rPr>
        <w:t xml:space="preserve">6.  Аксуйская            Аксу             1,80   575,0   320,4    5 </w:t>
      </w:r>
    </w:p>
    <w:p>
      <w:pPr>
        <w:spacing w:after="0"/>
        <w:ind w:left="0"/>
        <w:jc w:val="both"/>
      </w:pPr>
      <w:r>
        <w:rPr>
          <w:rFonts w:ascii="Times New Roman"/>
          <w:b w:val="false"/>
          <w:i w:val="false"/>
          <w:color w:val="000000"/>
          <w:sz w:val="28"/>
        </w:rPr>
        <w:t xml:space="preserve">    (Абакумовская)        </w:t>
      </w:r>
    </w:p>
    <w:p>
      <w:pPr>
        <w:spacing w:after="0"/>
        <w:ind w:left="0"/>
        <w:jc w:val="both"/>
      </w:pPr>
      <w:r>
        <w:rPr>
          <w:rFonts w:ascii="Times New Roman"/>
          <w:b w:val="false"/>
          <w:i w:val="false"/>
          <w:color w:val="000000"/>
          <w:sz w:val="28"/>
        </w:rPr>
        <w:t xml:space="preserve">7.  Панфиловская         Усек             1,00   250,0   250,0    4 </w:t>
      </w:r>
    </w:p>
    <w:p>
      <w:pPr>
        <w:spacing w:after="0"/>
        <w:ind w:left="0"/>
        <w:jc w:val="both"/>
      </w:pPr>
      <w:r>
        <w:rPr>
          <w:rFonts w:ascii="Times New Roman"/>
          <w:b w:val="false"/>
          <w:i w:val="false"/>
          <w:color w:val="000000"/>
          <w:sz w:val="28"/>
        </w:rPr>
        <w:t xml:space="preserve">8.  Узун-Каргалинская    Узун-Каргалы     0,36   230,0   694,4    5 </w:t>
      </w:r>
    </w:p>
    <w:p>
      <w:pPr>
        <w:spacing w:after="0"/>
        <w:ind w:left="0"/>
        <w:jc w:val="both"/>
      </w:pPr>
      <w:r>
        <w:rPr>
          <w:rFonts w:ascii="Times New Roman"/>
          <w:b w:val="false"/>
          <w:i w:val="false"/>
          <w:color w:val="000000"/>
          <w:sz w:val="28"/>
        </w:rPr>
        <w:t xml:space="preserve">9.  Кара-Кастекская      Кара-Кастек      0,24   200,0   833,0    6 </w:t>
      </w:r>
    </w:p>
    <w:p>
      <w:pPr>
        <w:spacing w:after="0"/>
        <w:ind w:left="0"/>
        <w:jc w:val="both"/>
      </w:pPr>
      <w:r>
        <w:rPr>
          <w:rFonts w:ascii="Times New Roman"/>
          <w:b w:val="false"/>
          <w:i w:val="false"/>
          <w:color w:val="000000"/>
          <w:sz w:val="28"/>
        </w:rPr>
        <w:t xml:space="preserve">10. Гайратовская         Чилик            0,6    200,0   500,0    6 </w:t>
      </w:r>
    </w:p>
    <w:p>
      <w:pPr>
        <w:spacing w:after="0"/>
        <w:ind w:left="0"/>
        <w:jc w:val="both"/>
      </w:pPr>
      <w:r>
        <w:rPr>
          <w:rFonts w:ascii="Times New Roman"/>
          <w:b w:val="false"/>
          <w:i w:val="false"/>
          <w:color w:val="000000"/>
          <w:sz w:val="28"/>
        </w:rPr>
        <w:t xml:space="preserve">                         Итого:                  2700 </w:t>
      </w:r>
    </w:p>
    <w:p>
      <w:pPr>
        <w:spacing w:after="0"/>
        <w:ind w:left="0"/>
        <w:jc w:val="both"/>
      </w:pPr>
      <w:r>
        <w:rPr>
          <w:rFonts w:ascii="Times New Roman"/>
          <w:b w:val="false"/>
          <w:i w:val="false"/>
          <w:color w:val="000000"/>
          <w:sz w:val="28"/>
        </w:rPr>
        <w:t xml:space="preserve">______________________________________________________________________ </w:t>
      </w:r>
    </w:p>
    <w:bookmarkStart w:name="z66" w:id="5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 xml:space="preserve">                      Ориентировочный объем инвестиций  </w:t>
      </w:r>
    </w:p>
    <w:bookmarkStart w:name="z67" w:id="60"/>
    <w:p>
      <w:pPr>
        <w:spacing w:after="0"/>
        <w:ind w:left="0"/>
        <w:jc w:val="both"/>
      </w:pPr>
      <w:r>
        <w:rPr>
          <w:rFonts w:ascii="Times New Roman"/>
          <w:b w:val="false"/>
          <w:i w:val="false"/>
          <w:color w:val="000000"/>
          <w:sz w:val="28"/>
        </w:rPr>
        <w:t xml:space="preserve">
                  для ввода новых генерирующих мощностей             </w:t>
      </w:r>
    </w:p>
    <w:bookmarkEnd w:id="60"/>
    <w:p>
      <w:pPr>
        <w:spacing w:after="0"/>
        <w:ind w:left="0"/>
        <w:jc w:val="both"/>
      </w:pPr>
      <w:r>
        <w:rPr>
          <w:rFonts w:ascii="Times New Roman"/>
          <w:b w:val="false"/>
          <w:i w:val="false"/>
          <w:color w:val="000000"/>
          <w:sz w:val="28"/>
        </w:rPr>
        <w:t xml:space="preserve">      1.  Расширение Экибастузской ГРЭС-2: </w:t>
      </w:r>
    </w:p>
    <w:p>
      <w:pPr>
        <w:spacing w:after="0"/>
        <w:ind w:left="0"/>
        <w:jc w:val="both"/>
      </w:pPr>
      <w:r>
        <w:rPr>
          <w:rFonts w:ascii="Times New Roman"/>
          <w:b w:val="false"/>
          <w:i w:val="false"/>
          <w:color w:val="000000"/>
          <w:sz w:val="28"/>
        </w:rPr>
        <w:t xml:space="preserve">     ввод энергоблоков № 3 и 4 по 525 МВт     - 610,0 млн.долларов США </w:t>
      </w:r>
    </w:p>
    <w:p>
      <w:pPr>
        <w:spacing w:after="0"/>
        <w:ind w:left="0"/>
        <w:jc w:val="both"/>
      </w:pPr>
      <w:r>
        <w:rPr>
          <w:rFonts w:ascii="Times New Roman"/>
          <w:b w:val="false"/>
          <w:i w:val="false"/>
          <w:color w:val="000000"/>
          <w:sz w:val="28"/>
        </w:rPr>
        <w:t xml:space="preserve">     ввод энергоблоков № 5 и 6 по 525 МВт     - 950,0 млн.долларов США </w:t>
      </w:r>
    </w:p>
    <w:p>
      <w:pPr>
        <w:spacing w:after="0"/>
        <w:ind w:left="0"/>
        <w:jc w:val="both"/>
      </w:pPr>
      <w:r>
        <w:rPr>
          <w:rFonts w:ascii="Times New Roman"/>
          <w:b w:val="false"/>
          <w:i w:val="false"/>
          <w:color w:val="000000"/>
          <w:sz w:val="28"/>
        </w:rPr>
        <w:t xml:space="preserve">2.  Южно-Казахстанская ТЭС: </w:t>
      </w:r>
    </w:p>
    <w:p>
      <w:pPr>
        <w:spacing w:after="0"/>
        <w:ind w:left="0"/>
        <w:jc w:val="both"/>
      </w:pPr>
      <w:r>
        <w:rPr>
          <w:rFonts w:ascii="Times New Roman"/>
          <w:b w:val="false"/>
          <w:i w:val="false"/>
          <w:color w:val="000000"/>
          <w:sz w:val="28"/>
        </w:rPr>
        <w:t xml:space="preserve">     вариант угольной ТЭС 4х320 МВт           - 1600,0 млн.долларов США </w:t>
      </w:r>
    </w:p>
    <w:p>
      <w:pPr>
        <w:spacing w:after="0"/>
        <w:ind w:left="0"/>
        <w:jc w:val="both"/>
      </w:pPr>
      <w:r>
        <w:rPr>
          <w:rFonts w:ascii="Times New Roman"/>
          <w:b w:val="false"/>
          <w:i w:val="false"/>
          <w:color w:val="000000"/>
          <w:sz w:val="28"/>
        </w:rPr>
        <w:t xml:space="preserve">3.  Реконструкция и модернизация электростанций: </w:t>
      </w:r>
    </w:p>
    <w:p>
      <w:pPr>
        <w:spacing w:after="0"/>
        <w:ind w:left="0"/>
        <w:jc w:val="both"/>
      </w:pPr>
      <w:r>
        <w:rPr>
          <w:rFonts w:ascii="Times New Roman"/>
          <w:b w:val="false"/>
          <w:i w:val="false"/>
          <w:color w:val="000000"/>
          <w:sz w:val="28"/>
        </w:rPr>
        <w:t xml:space="preserve">    период до 2005 года - 1816 МВт            - 900,0 млн.долларов США </w:t>
      </w:r>
    </w:p>
    <w:p>
      <w:pPr>
        <w:spacing w:after="0"/>
        <w:ind w:left="0"/>
        <w:jc w:val="both"/>
      </w:pPr>
      <w:r>
        <w:rPr>
          <w:rFonts w:ascii="Times New Roman"/>
          <w:b w:val="false"/>
          <w:i w:val="false"/>
          <w:color w:val="000000"/>
          <w:sz w:val="28"/>
        </w:rPr>
        <w:t xml:space="preserve">    период до 2010 года - 4549 МВт            - 2300,0 млн.долларов США   </w:t>
      </w:r>
    </w:p>
    <w:p>
      <w:pPr>
        <w:spacing w:after="0"/>
        <w:ind w:left="0"/>
        <w:jc w:val="both"/>
      </w:pPr>
      <w:r>
        <w:rPr>
          <w:rFonts w:ascii="Times New Roman"/>
          <w:b w:val="false"/>
          <w:i w:val="false"/>
          <w:color w:val="000000"/>
          <w:sz w:val="28"/>
        </w:rPr>
        <w:t xml:space="preserve">    период до 2030 года - 4384 МВт            - 2200,0 млн.долларов США  </w:t>
      </w:r>
    </w:p>
    <w:p>
      <w:pPr>
        <w:spacing w:after="0"/>
        <w:ind w:left="0"/>
        <w:jc w:val="both"/>
      </w:pPr>
      <w:r>
        <w:rPr>
          <w:rFonts w:ascii="Times New Roman"/>
          <w:b w:val="false"/>
          <w:i w:val="false"/>
          <w:color w:val="000000"/>
          <w:sz w:val="28"/>
        </w:rPr>
        <w:t xml:space="preserve">4.  Расширение Акмолинской ТЭЦ-2 - 185 МВт, </w:t>
      </w:r>
    </w:p>
    <w:p>
      <w:pPr>
        <w:spacing w:after="0"/>
        <w:ind w:left="0"/>
        <w:jc w:val="both"/>
      </w:pPr>
      <w:r>
        <w:rPr>
          <w:rFonts w:ascii="Times New Roman"/>
          <w:b w:val="false"/>
          <w:i w:val="false"/>
          <w:color w:val="000000"/>
          <w:sz w:val="28"/>
        </w:rPr>
        <w:t xml:space="preserve">    Карагандинской ТЭЦ-3 - 110-140 МВт, </w:t>
      </w:r>
    </w:p>
    <w:p>
      <w:pPr>
        <w:spacing w:after="0"/>
        <w:ind w:left="0"/>
        <w:jc w:val="both"/>
      </w:pPr>
      <w:r>
        <w:rPr>
          <w:rFonts w:ascii="Times New Roman"/>
          <w:b w:val="false"/>
          <w:i w:val="false"/>
          <w:color w:val="000000"/>
          <w:sz w:val="28"/>
        </w:rPr>
        <w:t xml:space="preserve">    Усть-Каменогорской ТЭЦ-80 МВт             - 210,0 млн.долларов США </w:t>
      </w:r>
    </w:p>
    <w:p>
      <w:pPr>
        <w:spacing w:after="0"/>
        <w:ind w:left="0"/>
        <w:jc w:val="both"/>
      </w:pPr>
      <w:r>
        <w:rPr>
          <w:rFonts w:ascii="Times New Roman"/>
          <w:b w:val="false"/>
          <w:i w:val="false"/>
          <w:color w:val="000000"/>
          <w:sz w:val="28"/>
        </w:rPr>
        <w:t xml:space="preserve">5.  Сооружение Майнакской ГЭС 300 МВт и </w:t>
      </w:r>
    </w:p>
    <w:p>
      <w:pPr>
        <w:spacing w:after="0"/>
        <w:ind w:left="0"/>
        <w:jc w:val="both"/>
      </w:pPr>
      <w:r>
        <w:rPr>
          <w:rFonts w:ascii="Times New Roman"/>
          <w:b w:val="false"/>
          <w:i w:val="false"/>
          <w:color w:val="000000"/>
          <w:sz w:val="28"/>
        </w:rPr>
        <w:t xml:space="preserve">    Кербулакской ГЭС - 50 МВт                 - 520,0 млн.долларов США </w:t>
      </w:r>
    </w:p>
    <w:p>
      <w:pPr>
        <w:spacing w:after="0"/>
        <w:ind w:left="0"/>
        <w:jc w:val="both"/>
      </w:pPr>
      <w:r>
        <w:rPr>
          <w:rFonts w:ascii="Times New Roman"/>
          <w:b w:val="false"/>
          <w:i w:val="false"/>
          <w:color w:val="000000"/>
          <w:sz w:val="28"/>
        </w:rPr>
        <w:t xml:space="preserve">6.  Сооружение Семипалатинской ГЭС 78 МВт     - 220,0 млн.долларов США </w:t>
      </w:r>
    </w:p>
    <w:p>
      <w:pPr>
        <w:spacing w:after="0"/>
        <w:ind w:left="0"/>
        <w:jc w:val="both"/>
      </w:pPr>
      <w:r>
        <w:rPr>
          <w:rFonts w:ascii="Times New Roman"/>
          <w:b w:val="false"/>
          <w:i w:val="false"/>
          <w:color w:val="000000"/>
          <w:sz w:val="28"/>
        </w:rPr>
        <w:t xml:space="preserve">7.  Западно-Казахстанской ТЭС - 450 МВт       - 400,0 млн.долларов США </w:t>
      </w:r>
    </w:p>
    <w:p>
      <w:pPr>
        <w:spacing w:after="0"/>
        <w:ind w:left="0"/>
        <w:jc w:val="both"/>
      </w:pPr>
      <w:r>
        <w:rPr>
          <w:rFonts w:ascii="Times New Roman"/>
          <w:b w:val="false"/>
          <w:i w:val="false"/>
          <w:color w:val="000000"/>
          <w:sz w:val="28"/>
        </w:rPr>
        <w:t xml:space="preserve">8.  Создание ГТУ с утилизацией попутного </w:t>
      </w:r>
    </w:p>
    <w:p>
      <w:pPr>
        <w:spacing w:after="0"/>
        <w:ind w:left="0"/>
        <w:jc w:val="both"/>
      </w:pPr>
      <w:r>
        <w:rPr>
          <w:rFonts w:ascii="Times New Roman"/>
          <w:b w:val="false"/>
          <w:i w:val="false"/>
          <w:color w:val="000000"/>
          <w:sz w:val="28"/>
        </w:rPr>
        <w:t xml:space="preserve">    газа нефтедобычи общей мощностью 500 МВт  - 450,0 млн.долларов США </w:t>
      </w:r>
    </w:p>
    <w:p>
      <w:pPr>
        <w:spacing w:after="0"/>
        <w:ind w:left="0"/>
        <w:jc w:val="both"/>
      </w:pPr>
      <w:r>
        <w:rPr>
          <w:rFonts w:ascii="Times New Roman"/>
          <w:b w:val="false"/>
          <w:i w:val="false"/>
          <w:color w:val="000000"/>
          <w:sz w:val="28"/>
        </w:rPr>
        <w:t xml:space="preserve">9.  Сооружение малых ГЭС общей мощностью </w:t>
      </w:r>
    </w:p>
    <w:p>
      <w:pPr>
        <w:spacing w:after="0"/>
        <w:ind w:left="0"/>
        <w:jc w:val="both"/>
      </w:pPr>
      <w:r>
        <w:rPr>
          <w:rFonts w:ascii="Times New Roman"/>
          <w:b w:val="false"/>
          <w:i w:val="false"/>
          <w:color w:val="000000"/>
          <w:sz w:val="28"/>
        </w:rPr>
        <w:t xml:space="preserve">    600 МВт                                   - 800-900 млн.долларов США </w:t>
      </w:r>
    </w:p>
    <w:p>
      <w:pPr>
        <w:spacing w:after="0"/>
        <w:ind w:left="0"/>
        <w:jc w:val="both"/>
      </w:pPr>
      <w:r>
        <w:rPr>
          <w:rFonts w:ascii="Times New Roman"/>
          <w:b w:val="false"/>
          <w:i w:val="false"/>
          <w:color w:val="000000"/>
          <w:sz w:val="28"/>
        </w:rPr>
        <w:t xml:space="preserve">10. Сооружение ВЭС общей мощностью </w:t>
      </w:r>
    </w:p>
    <w:p>
      <w:pPr>
        <w:spacing w:after="0"/>
        <w:ind w:left="0"/>
        <w:jc w:val="both"/>
      </w:pPr>
      <w:r>
        <w:rPr>
          <w:rFonts w:ascii="Times New Roman"/>
          <w:b w:val="false"/>
          <w:i w:val="false"/>
          <w:color w:val="000000"/>
          <w:sz w:val="28"/>
        </w:rPr>
        <w:t xml:space="preserve">    500 МВт                                   - 500,0 млн.долларов США       </w:t>
      </w:r>
    </w:p>
    <w:p>
      <w:pPr>
        <w:spacing w:after="0"/>
        <w:ind w:left="0"/>
        <w:jc w:val="both"/>
      </w:pPr>
      <w:r>
        <w:rPr>
          <w:rFonts w:ascii="Times New Roman"/>
          <w:b w:val="false"/>
          <w:i w:val="false"/>
          <w:color w:val="000000"/>
          <w:sz w:val="28"/>
        </w:rPr>
        <w:t xml:space="preserve">11. Расширение Алматинской ТЭЦ-2, </w:t>
      </w:r>
    </w:p>
    <w:p>
      <w:pPr>
        <w:spacing w:after="0"/>
        <w:ind w:left="0"/>
        <w:jc w:val="both"/>
      </w:pPr>
      <w:r>
        <w:rPr>
          <w:rFonts w:ascii="Times New Roman"/>
          <w:b w:val="false"/>
          <w:i w:val="false"/>
          <w:color w:val="000000"/>
          <w:sz w:val="28"/>
        </w:rPr>
        <w:t xml:space="preserve">    Атырауской ТЭЦ, Шымкентской ТЭЦ-2, </w:t>
      </w:r>
    </w:p>
    <w:p>
      <w:pPr>
        <w:spacing w:after="0"/>
        <w:ind w:left="0"/>
        <w:jc w:val="both"/>
      </w:pPr>
      <w:r>
        <w:rPr>
          <w:rFonts w:ascii="Times New Roman"/>
          <w:b w:val="false"/>
          <w:i w:val="false"/>
          <w:color w:val="000000"/>
          <w:sz w:val="28"/>
        </w:rPr>
        <w:t xml:space="preserve">    Жамбылской ТЭЦ-4, Актауской ТЭЦ-1, ТЭЦ-2  - 400,0 млн.долларов США </w:t>
      </w:r>
    </w:p>
    <w:p>
      <w:pPr>
        <w:spacing w:after="0"/>
        <w:ind w:left="0"/>
        <w:jc w:val="both"/>
      </w:pPr>
      <w:r>
        <w:rPr>
          <w:rFonts w:ascii="Times New Roman"/>
          <w:b w:val="false"/>
          <w:i w:val="false"/>
          <w:color w:val="000000"/>
          <w:sz w:val="28"/>
        </w:rPr>
        <w:t xml:space="preserve">         Всего                              1206-12160 млн.долларов США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