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1cd8" w14:textId="ecf1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1998 года № 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октября 1998 года № 1044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индикативном плане социально- экономического развития Республики Казахстан на 1999 год"(САПП Республики Казахстан, 1998 г., № 36, ст. 332)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макроэкономические показатели социально-экономического развития Республики Казахстан на 1999 год, одобренные указанным постановлением,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31 марта 1999 года №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Основные макроэкономические показатели социально-экономического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развития Республики Казахстан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!1996 г.!1997 г.!1998 г.!1998 г.!1999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!отчет  !отчет  ! план  ! отчет !прогноз!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млрд.тенге                    1415,7   1672,1  2005    1759,1  1805,8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млрд.долл.США                   21,0     22,2  24,5      22,3    19,5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в реальном выражении, %       100,5    101,7  103,0     97,5    98,5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Дефлятор ВВП                       38,9     16,1   11,9      7,9     4,2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на душу населения,тыс.тенге    88,9    106,2  128,5    112,7   116,5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на душу населения,долл.США   1321,3   1407,2 1569,3     1438   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 в %: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декабрь к декабрю                 28,7     11,2    9,5      1,9      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среднем за год                  39,3     17,4   11,2      7,1      3,7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 конец года                    73,3     75,9   85,1      84,0    101,0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среднем за год                 68,2     75,6   81,9      78,8     92,3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поступления,млрд.тенге  172,7      310  341,6     289,2    313,9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поступления в % к ВВП    12,2     18,5   17,0      16,2     17,4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операций с капиталом,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млрд.тенге                       37,0     59,3   51,4      69,5     60,9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операций с капиталом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% к ВВП                         2,6       3,5    2,6       4,0      3,3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госбюджета,млрд.тенге       232     385,3  427,8      377,9    406,4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госбюджета в % к ВВП        16,4     23,0   21,3       21,5     22,5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 бюджета, млрд.тенге        39,6     62,2  110,3       70,1     62,6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Промышленность, млрд.тенге        719,1    809,7  925,7      801,5    804,5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реальный рост,%                 100,3    104,0  103,0       97,9     98,0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Сельское хозяйство,млрд.тенге     300,4    297    325,1      246,6    259,3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реальный рост,%                  95,0     98,1  100,9       81,1    101,4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Экспорт,млн.долл.США             6291,7  6768,5   7070      5780,9     5185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Импорт,млн.долл.США              6617,9   7154    7725      6588,6     5840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в основной капитал,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млрд.тенге                       119,0   140,0   170,3      189,3    206,0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