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194d" w14:textId="1f4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судами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20 декабря 1999 года N 19. Утратило силу - нормативное постановление Верховного Суда РК от 23 июня 2006 года N 5 (вводится в действие со дня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Пленума Верховного Суда Республики Казахстан от 20 декабря 1999 года N 19 утратило силу - нормативное постановление Верховного Суда Республики Казахстан от 23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единой практики рассмотрения споров по налоговому законодательству Пленум Верховного Суда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Судам следует иметь ввиду, что налоговые отношения основаны на властном подчинении одной стороны другой и регулируются налоговым законодательством, состоящим из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и иных нормативно-правовых актов, принимаемых уполномоченными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определенное в пп. 2 ст. 1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актах" понятие законодательства включает совокупность только нормативных правовых актов, то в состав налогового законодательства Республики Казахстан не подлежат включению акты, не носящие нормативный характер (письма, разъяснения, указания). При этом указанные акты не могут расширительно толковать нормы налогового законодательства и являться основанием для возложения ответственности на налогоплательщика.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этого, необходимо иметь ввиду, что акты налогового комитета Министерства государственных доходов Республики Казахстан, носящие нормативно-правовой характер, не прошедшие регистрацию в Министерстве юстиции Республики Казахстан, недействительны и применению не подлежат.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применении нормативно-правовых актов, регулирующих налоговые отношения, следует исходить из того, что в силу ст. 1 названного Закона его нормы имеют приоритет в части регулирования налоговых отношений, и любые законодательные и иные акты, противоречащие положениям Закона, не имеют юридической силы.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 ГК РК к имущественным отношениям, возникающим при применении налогового законодательства, гражданское законодательство применяется только в случаях, прямо предусмотренных законодательными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судам при рассмотрении заявлений об оспаривании актов налоговых служб и рассмотрении их исков следует определять, вытекают ли требования из отношений, регулируемых налоговым законодательством, обоснованность применения органами налоговой службы к отношениям, регулируемым гражданским законодательством, нормы налогового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Исходя из требований ст. 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 РК, предметом обжалования в суд является не только решение налоговой службы, принятое первым руководителем или его заместителем в пределах его полномочий, но и акты проверок, подписанные другими должностными лицами этих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суд также могут быть обжалованы предписания органов налоговой службы о проведении проверок, обязательные для исполнения указания об устранении выявленных нарушений закона, решения о приостановлении расходных операций организаций и граждан по их банковским счетам в банках и иных организациях, об изъятии документов, денежных и материальных средств, об ограничении распоряжения имуществом.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Споры по заявлениям граждан об обжаловании актов, действий (или бездействий) налоговых служб или их должностных лиц следует разграничивать на две категории.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граждан на решения налоговых служб о наложении административных взысканий за нарушения налогового законодательства в соответствии с Кодексом об административных правонарушениях рассматриваются в порядке, предусмотренном главами 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 РК и 22 КоАП Каз.ССР.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граждан о признании неправомерными решений, действий (или бездействий) органов налоговых служб и их должностных лиц, не связанных с привлечением к административной ответственности, надлежит рассматривать по правилам, установленным главой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 РК.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Заявления налоговых служб, содержащие требования о взыскании с граждан неуплаченных налогов (недоимок), санкций за их неуплату и других обязательных платежей в бюджет рассматриваются в порядке приказного производства в соответствии с нормами главы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 РК.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должностных лиц налоговой полиции, принимаемых в рамках проведения дознания и предварительного следствия, обжалуются в порядке, определяемом уголовно-процессуальным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Связанные с первоначальным требованием, иски о возмещении убытков и морального вреда могут быть рассмотрены в том же производстве, что и основной иск о признании недействительными актов налоговых служб.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п.3 ст.26 Конституции Республики Казахстан никто не может быть лишен своего имущества, иначе как по решению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тем, рассмотрение дел по правонарушениям, предусмотренными ст.169-2 КоАП Каз.ССР, о нарушениях правил ввоза, производства и реализации подакцизных товаров, подлежащих маркировке, отнесено к компетенции как судов, так и налоговых служб (ст. ст.216 и 237-7 КоАП Каз.ССР).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при рассмотрении заявлений граждан по вышеуказанным основаниям, в том числе по обжалованию решений и действий налоговых служб по конфискации имущества, суды должны соотносить такие акты с требованиями ст.26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Юридические лица и граждане, осуществляющие предпринимательскую деятельность, без образования юридического лица, чьи права и законные интересы нарушены, могут обратиться в суд в порядке искового производства за защитой своих прав после принятия мер к досудебному урегулированию спора в соответствии со ст. ст.136, 138 п.2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 РК.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граждане в силу ст.278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ГПК РК вправе оспорить решение, действие (или бездействие) органов налоговой службы, его должностных лиц непосредственно в суд.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Судам необходимо иметь ввиду, что несоблюдение налогоплательщиком установленных п.4 ст.154 и п.3-1 ст.165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5- и 30-дневного сроков для обжалования решений органа налоговой службы не является основанием для отказа в принятии, рассмотрении и разрешении по существу заявленных впоследствии требований налогоплательщика о признании недействительными актов органа налоговой службы. Давая правовую оценку факту необжалования налогоплательщиком решений или действий органов налоговой службы или их должностных лиц, следует исследовать действительную волю налогоплательщика по данному вопросу и устанавливать истинные причины необжалования решений или действий органа налоговой службы в установленные для этого сроки.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Субъектами отношений по ряду налогов (налог на добавленную стоимость, акцизами т.п.) могут быть не только юридические лица, но и филиалы и другие обособленные подразделения предприятий, представительства иностранных фирм-нерезидентов. Однако обжаловать акты налоговых служб они вправе от имени своих головных организаций-юридических лиц по доверенности.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Судам необходимо учесть, что не все подразделения налоговой службы являются юридическими лицами. В суде в качестве истцов и ответчиков могут выступать только юридические лица либо их подразделения по доверенности.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силу ст. ст.160, 161 Закона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вина является обязательным условием привлечения лица к ответственности за налоговое правонарушение.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Занижение налогооблагаемого дохода из-за небрежности самого налогоплательщика, его работников, ненадлежащей постановки бухгалтерского и налогового учета, незнания или неправильного применения закона и т.п. не может служить основанием к освобождению от ответственности.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иметь ввиду, что не являются налоговыми правонарушениями технические ошибки, допущенные при расчете налоговых платежей, но самостоятельно выявленные налогоплательщиком (до налоговой проверки) и своевременно доведенные им до сведения налоговых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п.2 ст.138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в случае нарушения порядка ведения налогового и бухгалтерского учета, уничтожения или утраты учетных документов, а также невозможности определения объекта обложения, органы налоговой службы определяют объект обложения и налог на основе прямых и косвенных методов (активов оборота, издержек производства и т.п.).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Доказательствами укрытия доходов от налогов могут быть черновые записи, неофициальная учетная документация, документы, содержащие следы неоговоренных исправлений, подчисток, которые наряду с другими доказательствами подлежат тщательному исследованию в ходе судебных разбирательств.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доказательства, представляемые сторонами в ходе судебного разбирательства, должны быть тщательно исследованы и соответствующим образом оценены, исходя из принципов допустимости и относимости доказательств, исключая тем самым возможность изготовления лжедоказательств.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Поскольку налоговым законодательством не предусмотрено начисление процентов за пользование чужими денежными средствами на сумму необоснованно взысканных налоговыми службами с юридических и физических лиц в виде экономических (финансовых) санкций, при удовлетворении требований налогоплательщиков о возврате из соответствующего бюджета этих сумм не подлежат применению нормы, регулирующие ответственность за неисполнение денежных обязательств.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соответствии с п.4 ст.165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по решению суда возврат необоснованно взысканных сумм налогоплательщику производится в течение трех дней с начислением пени в размере 1,5-кратной официальной ставки рефинансирования, установленной Национальным Банком РК в день уплаты этих сумм за каждый день с момента взыскания их налоговыми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налогоплательщиками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9 </w:t>
      </w:r>
      <w:r>
        <w:rPr>
          <w:rFonts w:ascii="Times New Roman"/>
          <w:b w:val="false"/>
          <w:i w:val="false"/>
          <w:color w:val="000000"/>
          <w:sz w:val="28"/>
        </w:rPr>
        <w:t>
 ГК РК могут быть предъявлены требования о возмещении убытков, вызванных необоснованным применением финансовых санкций. При этом должны быть соблюдены общие правила доказывания условий ответственности в виде убытков.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достоверность содержащихся в актах проверки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выводов вызывает сомнения, для их выяснения и устранения имеющихся противоречий, а также для получения ответов на отдельные вопросы, где необходимы специальные познания, судам необходимо назначать экономическую (налоговую) экспертизу.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 Пленума, судья Верховного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