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a6c" w14:textId="086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Грузии о производственной кооперации"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1999 года № 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на рассмотрение Мажилиса Парламента Республики Казахстан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ратификации Соглашения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Правительством Грузии о производственной кооперации".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Закон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ратификации Соглашения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 Грузии о производственной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Правительством Грузии о производственной кооперации, совершенное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сентября 1996 года в городе Тбилиси.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Правительством Грузии о производственной кооперации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Грузии, в дальнейшем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экономическое, промышленное и научно-техническое сотрудничество является важным и необходимым элементом развития двусторонних отношений на стабильной и долгосрочной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сложившиеся технологические взаимосвязи между производственными и научно-техническими потенциалами 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решавшую роль прямого производственного взаимодействия субъектов хозяйственной деятельности государств Договаривающихся Сторон в создании общего экономического пространства на базе рыночных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поддержания и взаимовыгодного развития производственной кооперации между предприятиями и отраслями,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достигнутый уровень экономического взаимодействия между обеими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решимость способствовать укреплению многосторонней торговой системы и развивать отношения в области торговли в соответствии с основными принципами Генерального соглашения о тарифах и торговле и Всемирной Торговой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обеспечения неуклонного экономического роста, улучшения качества жизни их граждан, расширения занятости, эффективного использования материальных и людских ресурсов и защиты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осуществлению и развитию кооперации между предприятиями всех форм собственности, отраслевыми и межотраслевыми комплексами на их прямых производственных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принимать необходимые меры с целью развития международной специализации и кооперации производства, обеспечения условий для их осуществления, определения приоритетов в отраслях промышленности, содействия выработке и реализации совместных проектов и программ, проведения координации производства, включая сферу конверсии оборонных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поставками товаров по кооперации понимаются поставки сырья, материалов, узлов, деталей, запасных частей, заготовок, полуфабрикатов, комплектующих и других изделий отраслевого и межотраслевого назначения, технологически взаимосвязанных и необходимых для совместного изготовления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предоставлением услуг понимаются проектные, ремонтные работы, техническое обслуживание и технологические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поставками в рамках таможенных режимов переработки товаров понимаются поставки товаров в соответствии с условиями, установленными таможенным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считают основной формой производственной кооперации и прямых связей договоры (контракты), которые заключаются субъектами хозяйственной деятельности на основании соответствующих отраслевых и межотраслевых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заключению отраслевых и межотраслевых соглашений о производственной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считают приоритетным заключение соглашений о производственной кооперации в следующих отраслях: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топливно-энергетический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металлургическая, химическая, нефтехимическая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машиностроительная и оборонная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и фармакологическая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 и пищевая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легкая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отраслевых и межотраслевых соглашениях о производственной кооперации будут определяться перечни предприятий и организаций, принимающих участие в кооперации и сохраняющих специализацию производства продукции (оказания услуг), а также номенклатура и объемы кооперированных поставок продукции (оказания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отраслевых и межотраслевых соглашений о производственной кооперации будет осуществляться путем заключения на их основе договоров (контрактов) между предприятиями стран Договаривающихся Сторон, которые являются основанием для таможенного оформления и пропуска продукции через таможенную границу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и учет продукции (услуг), поставляемых в рамках производственной кооперации, осуществляется таможенными органами стран Договаривающихся Сторон в соответствии с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 не применять экспортные и импортные таможенные пошлины, акцизы и налог на добавочную стоимость в отношении товаров, согласно перечням к отраслевым и межотраслевым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таможенное оформление указанной продукции (предоставление услуг) взымаются на общих условиях в соответствии с действующим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настоящей статьи не могут противоречить обязательствам Договаривающихся Сторон, вытекающих из их участия в каком-либо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продукции, производимой по кооперации из давальческого сырья, будет осуществляться в соответствии с действующим в странах Договаривающихся Сторон законодательствами об операциях с давальческим сырьем.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Сырье, материалы и комплектующие изделия, поставляемые в рамках производственной кооперации, не подлежат реэкспорту в третьи страны, без соответствующего предварительного письменного согласия уполномоченного органа Договаривающихся Сторон, с территории которой в рамках производственной кооперации, были поставлены сырье, материалы и комплектующие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условились в целях развития интеграционных процессов в производственной сфере проводить последовательную работу по координации и сближению норм национального законодательства их стран в отношении субъектов хозяйственной деятельности в части регулирования кооперационных связей предприятий и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необходимых случаях будут согласовывать условия предоставления кредитов и инвестиций, стимулирующих развитие кооперации в наукоемких производствах и экспортно ориентированных отраслях, а также выпуск импортозамещающей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организуют совместную проработку проблем, поручив их решения заинтересованным министерствам и ведомствам: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маркетинговых, лизинговых исследований и организацию выставок, предоставления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 их странами современных информационных коммуникаций, обеспечивающих содействие в поиске партнеров, подготовке, заключении и выполнении договоров (контрактов);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совместных мероприятий по подготовке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применением настоящего Соглашения, будут разрешаться прежде путем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письменного уведомления о выполнении каждой из Договаривающихся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утрачивает силу через 6 месяцев с даты получения Договаривающейся Стороной письменного уведомления другой Договаривающейся Стороны о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будут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применяться ко всем договорам и контрактам, заключенным между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предприятиями обеих стран на основании настоящего Соглашения,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месяцев с момента прекращения действия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Тбилиси 17 сентября 1996 г. в двух экземплярах,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грузинском и русском языках, причем все тексты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аутентичными. Для целей толкования текст на русском языке имеет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преимущественную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Правительство    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 Грузии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