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d98a" w14:textId="a39d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подведомственных организациях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1999 года № 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5 сентября 1998 года № 847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P980847_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перечня программ и подпрограмм Министерства финансов Республики Казахстан для разработки государственного бюджета на 1999 год" и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 администраторов программ, финансируемых из государственного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"Главный вычислительный центр Министерства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по эксплуатации служебных зданий и хозяйственному обслуживанию Министерства финансов Республики Казахстан путем преобразования в Республиканское государственное предприятие на праве хозяйственного ведения "Хозяйственное управление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(Подпункт 2 исключен - постановлением Правительства РК от 27 августа 1999 г. N 1264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P991264_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управления, а также органом, осуществляющим по отношению к создаваемому предприятию функции субъекта права государственной собственности, определить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27 августа 1999 г. N 1264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P991264_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месячный срок сформировать уставный капитал предприятий, указанных в пунктах 1 и 2 настоящего постановления, с включением государственного имущества, необходимого для осуществления уставных целей, с учетом требований законодательства утвердить уставы и обеспечить их государственную регистрацию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государственного имущества и приватизации Министерства финансов Республики Казахстан в установленном законодательством порядке осуществить приватизацию республиканского издательства "Каржы-каражат" в виде имущественного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Настоящее постановление вступает в силу со дня подписания.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